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00D9" w14:textId="77777777" w:rsidR="008675EC" w:rsidRDefault="00915449">
      <w:pPr>
        <w:spacing w:after="0" w:line="240" w:lineRule="auto"/>
        <w:jc w:val="center"/>
        <w:rPr>
          <w:rFonts w:ascii="Times New Roman" w:hAnsi="Times New Roman"/>
          <w:b/>
          <w:spacing w:val="-2"/>
          <w:sz w:val="24"/>
        </w:rPr>
      </w:pPr>
      <w:r>
        <w:rPr>
          <w:rFonts w:ascii="Times New Roman" w:hAnsi="Times New Roman"/>
          <w:b/>
          <w:spacing w:val="-2"/>
          <w:sz w:val="24"/>
        </w:rPr>
        <w:t xml:space="preserve">ДОГОВОР </w:t>
      </w:r>
    </w:p>
    <w:p w14:paraId="2020358A" w14:textId="31D4BB15" w:rsidR="008675EC" w:rsidRDefault="00915449">
      <w:pPr>
        <w:spacing w:after="0" w:line="240" w:lineRule="auto"/>
        <w:jc w:val="center"/>
        <w:rPr>
          <w:rFonts w:ascii="Times New Roman" w:hAnsi="Times New Roman"/>
          <w:b/>
          <w:spacing w:val="-3"/>
          <w:sz w:val="24"/>
        </w:rPr>
      </w:pPr>
      <w:r>
        <w:rPr>
          <w:rFonts w:ascii="Times New Roman" w:hAnsi="Times New Roman"/>
          <w:b/>
          <w:spacing w:val="-3"/>
          <w:sz w:val="24"/>
        </w:rPr>
        <w:t>об ок</w:t>
      </w:r>
      <w:r w:rsidR="003B26AB">
        <w:rPr>
          <w:rFonts w:ascii="Times New Roman" w:hAnsi="Times New Roman"/>
          <w:b/>
          <w:spacing w:val="-3"/>
          <w:sz w:val="24"/>
        </w:rPr>
        <w:t xml:space="preserve">азании информационных услуг № </w:t>
      </w:r>
    </w:p>
    <w:p w14:paraId="0EB2A529" w14:textId="77777777" w:rsidR="008675EC" w:rsidRDefault="00915449">
      <w:pPr>
        <w:spacing w:after="0" w:line="240" w:lineRule="auto"/>
        <w:jc w:val="center"/>
        <w:rPr>
          <w:rFonts w:ascii="Times New Roman" w:hAnsi="Times New Roman"/>
          <w:b/>
          <w:sz w:val="24"/>
        </w:rPr>
      </w:pPr>
      <w:r>
        <w:rPr>
          <w:rFonts w:ascii="Times New Roman" w:hAnsi="Times New Roman"/>
          <w:b/>
          <w:spacing w:val="-3"/>
          <w:sz w:val="24"/>
        </w:rPr>
        <w:t>(далее – «Договор»)</w:t>
      </w:r>
    </w:p>
    <w:p w14:paraId="7676C7F2" w14:textId="77777777" w:rsidR="008675EC" w:rsidRDefault="008675EC">
      <w:pPr>
        <w:tabs>
          <w:tab w:val="left" w:pos="5803"/>
          <w:tab w:val="left" w:leader="underscore" w:pos="6389"/>
          <w:tab w:val="left" w:leader="underscore" w:pos="8491"/>
          <w:tab w:val="left" w:leader="underscore" w:pos="9149"/>
        </w:tabs>
        <w:spacing w:after="0" w:line="240" w:lineRule="auto"/>
        <w:jc w:val="center"/>
        <w:rPr>
          <w:rFonts w:ascii="Times New Roman" w:hAnsi="Times New Roman"/>
          <w:spacing w:val="6"/>
          <w:sz w:val="24"/>
        </w:rPr>
      </w:pPr>
    </w:p>
    <w:p w14:paraId="45E175A4" w14:textId="6B8352AE" w:rsidR="008675EC" w:rsidRDefault="00915449">
      <w:pPr>
        <w:tabs>
          <w:tab w:val="left" w:pos="5803"/>
          <w:tab w:val="left" w:leader="underscore" w:pos="6389"/>
          <w:tab w:val="left" w:leader="underscore" w:pos="8491"/>
          <w:tab w:val="left" w:leader="underscore" w:pos="9149"/>
        </w:tabs>
        <w:spacing w:after="0" w:line="240" w:lineRule="auto"/>
        <w:jc w:val="center"/>
        <w:rPr>
          <w:rFonts w:ascii="Times New Roman" w:hAnsi="Times New Roman"/>
          <w:sz w:val="24"/>
        </w:rPr>
      </w:pPr>
      <w:r>
        <w:rPr>
          <w:rFonts w:ascii="Times New Roman" w:hAnsi="Times New Roman"/>
          <w:spacing w:val="6"/>
          <w:sz w:val="24"/>
        </w:rPr>
        <w:t>г. Улан-Удэ</w:t>
      </w:r>
      <w:r w:rsidR="000E3443">
        <w:rPr>
          <w:rFonts w:ascii="Times New Roman" w:hAnsi="Times New Roman"/>
          <w:sz w:val="24"/>
        </w:rPr>
        <w:tab/>
      </w:r>
      <w:r w:rsidR="001E1B1E">
        <w:rPr>
          <w:rFonts w:ascii="Times New Roman" w:hAnsi="Times New Roman"/>
          <w:sz w:val="24"/>
        </w:rPr>
        <w:t xml:space="preserve">  2023 г.</w:t>
      </w:r>
    </w:p>
    <w:p w14:paraId="756AEF9D" w14:textId="77777777" w:rsidR="008675EC" w:rsidRDefault="008675EC">
      <w:pPr>
        <w:spacing w:after="0" w:line="240" w:lineRule="auto"/>
        <w:jc w:val="both"/>
        <w:rPr>
          <w:rFonts w:ascii="Times New Roman" w:hAnsi="Times New Roman"/>
          <w:spacing w:val="2"/>
          <w:sz w:val="24"/>
        </w:rPr>
      </w:pPr>
    </w:p>
    <w:p w14:paraId="22774E7A" w14:textId="77777777" w:rsidR="007F18CE" w:rsidRDefault="007F18CE">
      <w:pPr>
        <w:spacing w:after="0" w:line="240" w:lineRule="auto"/>
        <w:jc w:val="both"/>
        <w:rPr>
          <w:rFonts w:ascii="Times New Roman" w:hAnsi="Times New Roman"/>
          <w:spacing w:val="2"/>
          <w:sz w:val="24"/>
        </w:rPr>
      </w:pPr>
    </w:p>
    <w:p w14:paraId="560A5C49" w14:textId="77777777" w:rsidR="007F18CE" w:rsidRDefault="007F18CE">
      <w:pPr>
        <w:spacing w:after="0" w:line="240" w:lineRule="auto"/>
        <w:jc w:val="both"/>
        <w:rPr>
          <w:rFonts w:ascii="Times New Roman" w:hAnsi="Times New Roman"/>
          <w:spacing w:val="2"/>
          <w:sz w:val="24"/>
        </w:rPr>
      </w:pPr>
    </w:p>
    <w:p w14:paraId="66833EAC" w14:textId="77777777" w:rsidR="007F18CE" w:rsidRDefault="007F18CE">
      <w:pPr>
        <w:spacing w:after="0" w:line="240" w:lineRule="auto"/>
        <w:jc w:val="both"/>
        <w:rPr>
          <w:rFonts w:ascii="Times New Roman" w:hAnsi="Times New Roman"/>
          <w:spacing w:val="2"/>
          <w:sz w:val="24"/>
        </w:rPr>
      </w:pPr>
    </w:p>
    <w:p w14:paraId="54084ABD" w14:textId="6D1D299D" w:rsidR="008675EC" w:rsidRPr="00C46DD0" w:rsidRDefault="00915449" w:rsidP="00C46DD0">
      <w:pPr>
        <w:tabs>
          <w:tab w:val="left" w:pos="1134"/>
        </w:tabs>
        <w:spacing w:after="0" w:line="240" w:lineRule="auto"/>
        <w:ind w:firstLine="567"/>
        <w:jc w:val="both"/>
        <w:rPr>
          <w:rFonts w:ascii="Times New Roman" w:hAnsi="Times New Roman"/>
          <w:spacing w:val="4"/>
          <w:sz w:val="24"/>
        </w:rPr>
      </w:pPr>
      <w:r>
        <w:rPr>
          <w:rFonts w:ascii="Times New Roman" w:hAnsi="Times New Roman"/>
          <w:b/>
          <w:spacing w:val="2"/>
          <w:sz w:val="24"/>
        </w:rPr>
        <w:t xml:space="preserve">Территориальный орган Федеральной службы государственной статистики </w:t>
      </w:r>
      <w:r>
        <w:rPr>
          <w:rFonts w:ascii="Times New Roman" w:hAnsi="Times New Roman"/>
          <w:b/>
          <w:spacing w:val="5"/>
          <w:sz w:val="24"/>
        </w:rPr>
        <w:t>по Республике Бурятия</w:t>
      </w:r>
      <w:r>
        <w:rPr>
          <w:rFonts w:ascii="Times New Roman" w:hAnsi="Times New Roman"/>
          <w:spacing w:val="5"/>
          <w:sz w:val="24"/>
        </w:rPr>
        <w:t xml:space="preserve"> </w:t>
      </w:r>
      <w:r>
        <w:rPr>
          <w:rFonts w:ascii="Times New Roman" w:hAnsi="Times New Roman"/>
          <w:b/>
          <w:spacing w:val="5"/>
          <w:sz w:val="24"/>
        </w:rPr>
        <w:t>(</w:t>
      </w:r>
      <w:proofErr w:type="spellStart"/>
      <w:r w:rsidR="00975D24">
        <w:rPr>
          <w:rFonts w:ascii="Times New Roman" w:hAnsi="Times New Roman"/>
          <w:b/>
          <w:spacing w:val="5"/>
          <w:sz w:val="24"/>
        </w:rPr>
        <w:t>Бурятстат</w:t>
      </w:r>
      <w:proofErr w:type="spellEnd"/>
      <w:r w:rsidR="00975D24">
        <w:rPr>
          <w:rFonts w:ascii="Times New Roman" w:hAnsi="Times New Roman"/>
          <w:b/>
          <w:spacing w:val="5"/>
          <w:sz w:val="24"/>
        </w:rPr>
        <w:t xml:space="preserve"> </w:t>
      </w:r>
      <w:r>
        <w:rPr>
          <w:rFonts w:ascii="Times New Roman" w:hAnsi="Times New Roman"/>
          <w:b/>
          <w:spacing w:val="5"/>
          <w:sz w:val="24"/>
        </w:rPr>
        <w:t>ОГРН 1020300968797)</w:t>
      </w:r>
      <w:r>
        <w:rPr>
          <w:rFonts w:ascii="Times New Roman" w:hAnsi="Times New Roman"/>
          <w:spacing w:val="5"/>
          <w:sz w:val="24"/>
        </w:rPr>
        <w:t xml:space="preserve">, именуемый в дальнейшем </w:t>
      </w:r>
      <w:r>
        <w:rPr>
          <w:rFonts w:ascii="Times New Roman" w:hAnsi="Times New Roman"/>
          <w:b/>
          <w:spacing w:val="5"/>
          <w:sz w:val="24"/>
        </w:rPr>
        <w:t>«Исполнитель»</w:t>
      </w:r>
      <w:r>
        <w:rPr>
          <w:rFonts w:ascii="Times New Roman" w:hAnsi="Times New Roman"/>
          <w:spacing w:val="5"/>
          <w:sz w:val="24"/>
        </w:rPr>
        <w:t xml:space="preserve"> или «Бурятстат», в </w:t>
      </w:r>
      <w:r w:rsidR="00383B88">
        <w:rPr>
          <w:rFonts w:ascii="Times New Roman" w:hAnsi="Times New Roman"/>
          <w:sz w:val="24"/>
        </w:rPr>
        <w:t>лице Р</w:t>
      </w:r>
      <w:r>
        <w:rPr>
          <w:rFonts w:ascii="Times New Roman" w:hAnsi="Times New Roman"/>
          <w:sz w:val="24"/>
        </w:rPr>
        <w:t xml:space="preserve">уководителя </w:t>
      </w:r>
      <w:proofErr w:type="spellStart"/>
      <w:r>
        <w:rPr>
          <w:rFonts w:ascii="Times New Roman" w:hAnsi="Times New Roman"/>
          <w:sz w:val="24"/>
        </w:rPr>
        <w:t>Сарапова</w:t>
      </w:r>
      <w:proofErr w:type="spellEnd"/>
      <w:r>
        <w:rPr>
          <w:rFonts w:ascii="Times New Roman" w:hAnsi="Times New Roman"/>
          <w:sz w:val="24"/>
        </w:rPr>
        <w:t xml:space="preserve"> Александра Валерьевича, действующего на основании </w:t>
      </w:r>
      <w:r>
        <w:rPr>
          <w:rFonts w:ascii="Times New Roman" w:hAnsi="Times New Roman"/>
          <w:spacing w:val="4"/>
          <w:sz w:val="24"/>
        </w:rPr>
        <w:t>Положения, с одной стороны, и</w:t>
      </w:r>
      <w:r w:rsidR="0093340F">
        <w:rPr>
          <w:rFonts w:ascii="Times New Roman" w:hAnsi="Times New Roman"/>
          <w:spacing w:val="4"/>
          <w:sz w:val="24"/>
        </w:rPr>
        <w:t xml:space="preserve">     </w:t>
      </w:r>
      <w:r w:rsidR="00C46DD0">
        <w:rPr>
          <w:rFonts w:ascii="Times New Roman" w:hAnsi="Times New Roman"/>
          <w:spacing w:val="4"/>
          <w:sz w:val="24"/>
        </w:rPr>
        <w:t xml:space="preserve"> </w:t>
      </w:r>
      <w:r w:rsidR="000E19C0">
        <w:rPr>
          <w:rFonts w:ascii="Times New Roman" w:hAnsi="Times New Roman"/>
          <w:spacing w:val="4"/>
          <w:sz w:val="24"/>
        </w:rPr>
        <w:t xml:space="preserve"> </w:t>
      </w:r>
      <w:r>
        <w:rPr>
          <w:rFonts w:ascii="Times New Roman" w:hAnsi="Times New Roman"/>
          <w:spacing w:val="4"/>
          <w:sz w:val="24"/>
        </w:rPr>
        <w:t xml:space="preserve">именуемый в дальнейшем </w:t>
      </w:r>
      <w:r>
        <w:rPr>
          <w:rFonts w:ascii="Times New Roman" w:hAnsi="Times New Roman"/>
          <w:b/>
          <w:spacing w:val="4"/>
          <w:sz w:val="24"/>
        </w:rPr>
        <w:t>«Заказчик»</w:t>
      </w:r>
      <w:r>
        <w:rPr>
          <w:rFonts w:ascii="Times New Roman" w:hAnsi="Times New Roman"/>
          <w:spacing w:val="4"/>
          <w:sz w:val="24"/>
        </w:rPr>
        <w:t xml:space="preserve"> </w:t>
      </w:r>
      <w:r>
        <w:rPr>
          <w:rFonts w:ascii="Times New Roman" w:hAnsi="Times New Roman"/>
          <w:spacing w:val="1"/>
          <w:sz w:val="24"/>
        </w:rPr>
        <w:t xml:space="preserve"> с другой стороны</w:t>
      </w:r>
      <w:r w:rsidR="000E3443">
        <w:rPr>
          <w:rFonts w:ascii="Times New Roman" w:hAnsi="Times New Roman"/>
          <w:spacing w:val="1"/>
          <w:sz w:val="24"/>
        </w:rPr>
        <w:t>,</w:t>
      </w:r>
      <w:r>
        <w:rPr>
          <w:rFonts w:ascii="Times New Roman" w:hAnsi="Times New Roman"/>
          <w:spacing w:val="1"/>
          <w:sz w:val="24"/>
        </w:rPr>
        <w:t xml:space="preserve"> заключили настоящий </w:t>
      </w:r>
      <w:r>
        <w:rPr>
          <w:rFonts w:ascii="Times New Roman" w:hAnsi="Times New Roman"/>
          <w:spacing w:val="-1"/>
          <w:sz w:val="24"/>
        </w:rPr>
        <w:t>договор о нижеследующем:</w:t>
      </w:r>
    </w:p>
    <w:p w14:paraId="5D2810F8" w14:textId="77777777" w:rsidR="008675EC" w:rsidRDefault="008675EC">
      <w:pPr>
        <w:tabs>
          <w:tab w:val="left" w:pos="1134"/>
        </w:tabs>
        <w:spacing w:after="0" w:line="240" w:lineRule="auto"/>
        <w:ind w:firstLine="567"/>
        <w:jc w:val="center"/>
        <w:rPr>
          <w:rFonts w:ascii="Times New Roman" w:hAnsi="Times New Roman"/>
          <w:b/>
          <w:sz w:val="24"/>
        </w:rPr>
      </w:pPr>
    </w:p>
    <w:p w14:paraId="651FF1E7" w14:textId="77777777" w:rsidR="008675EC" w:rsidRDefault="00915449">
      <w:pPr>
        <w:numPr>
          <w:ilvl w:val="0"/>
          <w:numId w:val="1"/>
        </w:numPr>
        <w:tabs>
          <w:tab w:val="left" w:pos="1134"/>
        </w:tabs>
        <w:spacing w:after="0" w:line="240" w:lineRule="auto"/>
        <w:jc w:val="center"/>
        <w:rPr>
          <w:rFonts w:ascii="Times New Roman" w:hAnsi="Times New Roman"/>
          <w:b/>
          <w:sz w:val="24"/>
        </w:rPr>
      </w:pPr>
      <w:r>
        <w:rPr>
          <w:rFonts w:ascii="Times New Roman" w:hAnsi="Times New Roman"/>
          <w:b/>
          <w:sz w:val="24"/>
        </w:rPr>
        <w:t>ПРЕДМЕТ ДОГОВОРА</w:t>
      </w:r>
    </w:p>
    <w:p w14:paraId="01E2C0B6" w14:textId="77777777" w:rsidR="001E1B1E" w:rsidRDefault="001E1B1E">
      <w:pPr>
        <w:tabs>
          <w:tab w:val="left" w:pos="1134"/>
        </w:tabs>
        <w:spacing w:after="0" w:line="240" w:lineRule="auto"/>
        <w:ind w:firstLine="567"/>
        <w:jc w:val="both"/>
        <w:rPr>
          <w:rFonts w:ascii="Times New Roman" w:hAnsi="Times New Roman"/>
          <w:spacing w:val="-1"/>
          <w:sz w:val="24"/>
        </w:rPr>
      </w:pPr>
    </w:p>
    <w:p w14:paraId="159015C5" w14:textId="09EDC672" w:rsidR="008675EC" w:rsidRDefault="00915449">
      <w:pPr>
        <w:tabs>
          <w:tab w:val="left" w:pos="1134"/>
        </w:tabs>
        <w:spacing w:after="0" w:line="240" w:lineRule="auto"/>
        <w:ind w:firstLine="567"/>
        <w:jc w:val="both"/>
        <w:rPr>
          <w:rFonts w:ascii="Times New Roman" w:hAnsi="Times New Roman"/>
          <w:sz w:val="24"/>
        </w:rPr>
      </w:pPr>
      <w:r>
        <w:rPr>
          <w:rFonts w:ascii="Times New Roman" w:hAnsi="Times New Roman"/>
          <w:spacing w:val="-1"/>
          <w:sz w:val="24"/>
        </w:rPr>
        <w:t>1.1.</w:t>
      </w:r>
      <w:r>
        <w:rPr>
          <w:rFonts w:ascii="Times New Roman" w:hAnsi="Times New Roman"/>
          <w:spacing w:val="-1"/>
          <w:sz w:val="24"/>
        </w:rPr>
        <w:tab/>
      </w:r>
      <w:r>
        <w:rPr>
          <w:rFonts w:ascii="Times New Roman" w:hAnsi="Times New Roman"/>
          <w:sz w:val="24"/>
        </w:rPr>
        <w:t xml:space="preserve">Исполнитель обязуется оказывать Заказчику </w:t>
      </w:r>
      <w:r>
        <w:rPr>
          <w:rFonts w:ascii="Times New Roman" w:hAnsi="Times New Roman"/>
          <w:spacing w:val="-1"/>
          <w:sz w:val="24"/>
        </w:rPr>
        <w:t xml:space="preserve">информационные услуги (далее – Услуги) по предоставлению статистической информации в виде статистических изданий, </w:t>
      </w:r>
      <w:proofErr w:type="spellStart"/>
      <w:r>
        <w:rPr>
          <w:rFonts w:ascii="Times New Roman" w:hAnsi="Times New Roman"/>
          <w:spacing w:val="-1"/>
          <w:sz w:val="24"/>
        </w:rPr>
        <w:t>информуслуг</w:t>
      </w:r>
      <w:proofErr w:type="spellEnd"/>
      <w:r>
        <w:rPr>
          <w:rFonts w:ascii="Times New Roman" w:hAnsi="Times New Roman"/>
          <w:spacing w:val="-1"/>
          <w:sz w:val="24"/>
        </w:rPr>
        <w:t>, в объемах и сроки, указанные в Бланке заказа (форма бланка заказа - Приложение №1 к настоящему Договору)</w:t>
      </w:r>
      <w:r>
        <w:rPr>
          <w:rFonts w:ascii="Times New Roman" w:hAnsi="Times New Roman"/>
          <w:sz w:val="24"/>
        </w:rPr>
        <w:t>, а Заказчик обязуется принимать и оплачивать оказанные Услуги, в порядке и в сроки, предусмотренные настоящим Договором.</w:t>
      </w:r>
    </w:p>
    <w:p w14:paraId="539FDACA" w14:textId="77777777" w:rsidR="008675EC" w:rsidRDefault="00915449">
      <w:pPr>
        <w:tabs>
          <w:tab w:val="left" w:pos="1134"/>
          <w:tab w:val="left" w:pos="1418"/>
        </w:tabs>
        <w:spacing w:after="0" w:line="240" w:lineRule="auto"/>
        <w:ind w:firstLine="567"/>
        <w:jc w:val="both"/>
        <w:rPr>
          <w:rFonts w:ascii="Times New Roman" w:hAnsi="Times New Roman"/>
          <w:spacing w:val="-1"/>
          <w:sz w:val="24"/>
        </w:rPr>
      </w:pPr>
      <w:r>
        <w:rPr>
          <w:rFonts w:ascii="Times New Roman" w:hAnsi="Times New Roman"/>
          <w:sz w:val="24"/>
        </w:rPr>
        <w:t>1.2.</w:t>
      </w:r>
      <w:r>
        <w:rPr>
          <w:rFonts w:ascii="Times New Roman" w:hAnsi="Times New Roman"/>
          <w:sz w:val="24"/>
        </w:rPr>
        <w:tab/>
        <w:t xml:space="preserve">Исполнитель, в рамках настоящего договора, является обладателем предоставляемой Заказчику статистической информации, в соответствии со ст. 6 Федерального закона </w:t>
      </w:r>
      <w:r>
        <w:rPr>
          <w:rFonts w:ascii="Times New Roman" w:hAnsi="Times New Roman"/>
          <w:spacing w:val="-1"/>
          <w:sz w:val="24"/>
        </w:rPr>
        <w:t>«Об информации, информационных технологиях и защите информации» от 27.07.2006 № 149-ФЗ и устанавливает порядок использования предоставляемой информацией, указанный в п. 2.2.2, п. 2.2.3 настоящего Договора.</w:t>
      </w:r>
    </w:p>
    <w:p w14:paraId="36996860" w14:textId="77777777" w:rsidR="008675EC" w:rsidRDefault="008675EC">
      <w:pPr>
        <w:tabs>
          <w:tab w:val="left" w:pos="1134"/>
        </w:tabs>
        <w:spacing w:after="0" w:line="240" w:lineRule="auto"/>
        <w:ind w:firstLine="567"/>
        <w:jc w:val="center"/>
        <w:rPr>
          <w:rFonts w:ascii="Times New Roman" w:hAnsi="Times New Roman"/>
          <w:b/>
          <w:spacing w:val="-1"/>
          <w:sz w:val="24"/>
        </w:rPr>
      </w:pPr>
    </w:p>
    <w:p w14:paraId="3646016B" w14:textId="77777777" w:rsidR="008675EC" w:rsidRDefault="00915449">
      <w:pPr>
        <w:numPr>
          <w:ilvl w:val="0"/>
          <w:numId w:val="1"/>
        </w:numPr>
        <w:tabs>
          <w:tab w:val="left" w:pos="1134"/>
        </w:tabs>
        <w:spacing w:after="0" w:line="240" w:lineRule="auto"/>
        <w:jc w:val="center"/>
        <w:rPr>
          <w:rFonts w:ascii="Times New Roman" w:hAnsi="Times New Roman"/>
          <w:b/>
          <w:spacing w:val="-1"/>
          <w:sz w:val="24"/>
        </w:rPr>
      </w:pPr>
      <w:r>
        <w:rPr>
          <w:rFonts w:ascii="Times New Roman" w:hAnsi="Times New Roman"/>
          <w:b/>
          <w:spacing w:val="-1"/>
          <w:sz w:val="24"/>
        </w:rPr>
        <w:t>ОБЯЗАННОСТИ СТОРОН</w:t>
      </w:r>
    </w:p>
    <w:p w14:paraId="222F416D" w14:textId="77777777" w:rsidR="001E1B1E" w:rsidRDefault="001E1B1E">
      <w:pPr>
        <w:tabs>
          <w:tab w:val="left" w:pos="1134"/>
          <w:tab w:val="left" w:pos="1402"/>
        </w:tabs>
        <w:spacing w:after="0" w:line="240" w:lineRule="auto"/>
        <w:ind w:firstLine="567"/>
        <w:jc w:val="both"/>
        <w:rPr>
          <w:rFonts w:ascii="Times New Roman" w:hAnsi="Times New Roman"/>
          <w:spacing w:val="-8"/>
          <w:sz w:val="24"/>
        </w:rPr>
      </w:pPr>
    </w:p>
    <w:p w14:paraId="36B137D8" w14:textId="2FEFEBA1" w:rsidR="008675EC" w:rsidRDefault="00915449">
      <w:pPr>
        <w:tabs>
          <w:tab w:val="left" w:pos="1134"/>
          <w:tab w:val="left" w:pos="1402"/>
        </w:tabs>
        <w:spacing w:after="0" w:line="240" w:lineRule="auto"/>
        <w:ind w:firstLine="567"/>
        <w:jc w:val="both"/>
        <w:rPr>
          <w:rFonts w:ascii="Times New Roman" w:hAnsi="Times New Roman"/>
          <w:spacing w:val="1"/>
          <w:sz w:val="24"/>
        </w:rPr>
      </w:pPr>
      <w:r>
        <w:rPr>
          <w:rFonts w:ascii="Times New Roman" w:hAnsi="Times New Roman"/>
          <w:spacing w:val="-8"/>
          <w:sz w:val="24"/>
        </w:rPr>
        <w:t>2.1.</w:t>
      </w:r>
      <w:r>
        <w:rPr>
          <w:rFonts w:ascii="Times New Roman" w:hAnsi="Times New Roman"/>
          <w:spacing w:val="-8"/>
          <w:sz w:val="24"/>
        </w:rPr>
        <w:tab/>
      </w:r>
      <w:r>
        <w:rPr>
          <w:rFonts w:ascii="Times New Roman" w:hAnsi="Times New Roman"/>
          <w:spacing w:val="1"/>
          <w:sz w:val="24"/>
        </w:rPr>
        <w:t>Исполнитель обязан:</w:t>
      </w:r>
    </w:p>
    <w:p w14:paraId="47B8285E" w14:textId="77777777" w:rsidR="008675EC" w:rsidRDefault="00915449">
      <w:pPr>
        <w:tabs>
          <w:tab w:val="left" w:pos="1134"/>
          <w:tab w:val="left" w:pos="1402"/>
        </w:tabs>
        <w:spacing w:after="0" w:line="240" w:lineRule="auto"/>
        <w:ind w:firstLine="567"/>
        <w:jc w:val="both"/>
        <w:rPr>
          <w:rFonts w:ascii="Times New Roman" w:hAnsi="Times New Roman"/>
          <w:spacing w:val="1"/>
          <w:sz w:val="24"/>
        </w:rPr>
      </w:pPr>
      <w:r>
        <w:rPr>
          <w:rFonts w:ascii="Times New Roman" w:hAnsi="Times New Roman"/>
          <w:spacing w:val="1"/>
          <w:sz w:val="24"/>
        </w:rPr>
        <w:t>2.1.1.</w:t>
      </w:r>
      <w:r>
        <w:rPr>
          <w:rFonts w:ascii="Times New Roman" w:hAnsi="Times New Roman"/>
          <w:spacing w:val="1"/>
          <w:sz w:val="24"/>
        </w:rPr>
        <w:tab/>
        <w:t>Оказать Заказчику Услуги, указанные в п. 1.1. Договора, в соответствии с условиями настоящего Договора и Приложения № 1 к нему.</w:t>
      </w:r>
    </w:p>
    <w:p w14:paraId="7EF18240" w14:textId="77777777" w:rsidR="008675EC" w:rsidRDefault="00915449">
      <w:pPr>
        <w:tabs>
          <w:tab w:val="left" w:pos="1134"/>
        </w:tabs>
        <w:spacing w:after="0" w:line="240" w:lineRule="auto"/>
        <w:ind w:firstLine="567"/>
        <w:jc w:val="both"/>
        <w:rPr>
          <w:rFonts w:ascii="Times New Roman" w:hAnsi="Times New Roman"/>
          <w:sz w:val="24"/>
        </w:rPr>
      </w:pPr>
      <w:r>
        <w:rPr>
          <w:rFonts w:ascii="Times New Roman" w:hAnsi="Times New Roman"/>
          <w:spacing w:val="-7"/>
          <w:sz w:val="24"/>
        </w:rPr>
        <w:t>2.2.</w:t>
      </w:r>
      <w:r>
        <w:rPr>
          <w:rFonts w:ascii="Times New Roman" w:hAnsi="Times New Roman"/>
          <w:sz w:val="24"/>
        </w:rPr>
        <w:tab/>
      </w:r>
      <w:r>
        <w:rPr>
          <w:rFonts w:ascii="Times New Roman" w:hAnsi="Times New Roman"/>
          <w:spacing w:val="-2"/>
          <w:sz w:val="24"/>
        </w:rPr>
        <w:t>Заказчик обязан:</w:t>
      </w:r>
    </w:p>
    <w:p w14:paraId="121EC4DE" w14:textId="77777777" w:rsidR="008675EC" w:rsidRDefault="00915449">
      <w:pPr>
        <w:tabs>
          <w:tab w:val="left" w:pos="883"/>
          <w:tab w:val="left" w:pos="1134"/>
        </w:tabs>
        <w:spacing w:after="0" w:line="240" w:lineRule="auto"/>
        <w:ind w:firstLine="567"/>
        <w:jc w:val="both"/>
        <w:rPr>
          <w:rFonts w:ascii="Times New Roman" w:hAnsi="Times New Roman"/>
          <w:sz w:val="24"/>
        </w:rPr>
      </w:pPr>
      <w:r>
        <w:rPr>
          <w:rFonts w:ascii="Times New Roman" w:hAnsi="Times New Roman"/>
          <w:spacing w:val="-6"/>
          <w:sz w:val="24"/>
        </w:rPr>
        <w:t>2.2.1.</w:t>
      </w:r>
      <w:r>
        <w:rPr>
          <w:rFonts w:ascii="Times New Roman" w:hAnsi="Times New Roman"/>
          <w:spacing w:val="-6"/>
          <w:sz w:val="24"/>
        </w:rPr>
        <w:tab/>
        <w:t xml:space="preserve">Принять и оплатить </w:t>
      </w:r>
      <w:r>
        <w:rPr>
          <w:rFonts w:ascii="Times New Roman" w:hAnsi="Times New Roman"/>
          <w:spacing w:val="-1"/>
          <w:sz w:val="24"/>
        </w:rPr>
        <w:t>оказанные Услуги</w:t>
      </w:r>
      <w:r>
        <w:rPr>
          <w:rFonts w:ascii="Times New Roman" w:hAnsi="Times New Roman"/>
          <w:spacing w:val="2"/>
          <w:sz w:val="24"/>
        </w:rPr>
        <w:t xml:space="preserve">, в порядке, предусмотренным частью </w:t>
      </w:r>
      <w:r>
        <w:rPr>
          <w:rFonts w:ascii="Times New Roman" w:hAnsi="Times New Roman"/>
          <w:spacing w:val="-6"/>
          <w:sz w:val="24"/>
        </w:rPr>
        <w:t>4 настоящего договора.</w:t>
      </w:r>
    </w:p>
    <w:p w14:paraId="4173369D" w14:textId="77777777" w:rsidR="008675EC" w:rsidRDefault="00915449">
      <w:pPr>
        <w:tabs>
          <w:tab w:val="left" w:pos="883"/>
          <w:tab w:val="left" w:pos="1134"/>
        </w:tabs>
        <w:spacing w:after="0" w:line="240" w:lineRule="auto"/>
        <w:ind w:firstLine="567"/>
        <w:jc w:val="both"/>
        <w:rPr>
          <w:rFonts w:ascii="Times New Roman" w:hAnsi="Times New Roman"/>
          <w:sz w:val="24"/>
        </w:rPr>
      </w:pPr>
      <w:r>
        <w:rPr>
          <w:rFonts w:ascii="Times New Roman" w:hAnsi="Times New Roman"/>
          <w:sz w:val="24"/>
        </w:rPr>
        <w:t>2.2.2.</w:t>
      </w:r>
      <w:r>
        <w:rPr>
          <w:rFonts w:ascii="Times New Roman" w:hAnsi="Times New Roman"/>
          <w:sz w:val="24"/>
        </w:rPr>
        <w:tab/>
        <w:t xml:space="preserve">Ссылаться на источник информации при использовании данных, предоставленных </w:t>
      </w:r>
      <w:r>
        <w:rPr>
          <w:rFonts w:ascii="Times New Roman" w:hAnsi="Times New Roman"/>
          <w:spacing w:val="-2"/>
          <w:sz w:val="24"/>
        </w:rPr>
        <w:t>Исполнителем.</w:t>
      </w:r>
    </w:p>
    <w:p w14:paraId="7C030730" w14:textId="77777777" w:rsidR="008675EC" w:rsidRDefault="00915449">
      <w:pPr>
        <w:tabs>
          <w:tab w:val="left" w:pos="998"/>
          <w:tab w:val="left" w:pos="1134"/>
        </w:tabs>
        <w:spacing w:after="0" w:line="240" w:lineRule="auto"/>
        <w:ind w:firstLine="567"/>
        <w:jc w:val="both"/>
        <w:rPr>
          <w:rFonts w:ascii="Times New Roman" w:hAnsi="Times New Roman"/>
          <w:spacing w:val="-1"/>
          <w:sz w:val="24"/>
        </w:rPr>
      </w:pPr>
      <w:r>
        <w:rPr>
          <w:rFonts w:ascii="Times New Roman" w:hAnsi="Times New Roman"/>
          <w:spacing w:val="-5"/>
          <w:sz w:val="24"/>
        </w:rPr>
        <w:t>2.2.3.</w:t>
      </w:r>
      <w:r>
        <w:rPr>
          <w:rFonts w:ascii="Times New Roman" w:hAnsi="Times New Roman"/>
          <w:sz w:val="24"/>
        </w:rPr>
        <w:tab/>
        <w:t>В соответствии со ст. 6 Федерального закона «Об информации, информационных технологиях и о защите информации» № 149-ФЗ от 27.07.2006 г. не  переиздавать и  не тиражировать статистические издания.</w:t>
      </w:r>
    </w:p>
    <w:p w14:paraId="1B37BAB2" w14:textId="77777777" w:rsidR="008675EC" w:rsidRDefault="008675EC">
      <w:pPr>
        <w:tabs>
          <w:tab w:val="left" w:pos="1134"/>
        </w:tabs>
        <w:spacing w:after="0" w:line="240" w:lineRule="auto"/>
        <w:ind w:firstLine="567"/>
        <w:jc w:val="center"/>
        <w:rPr>
          <w:rFonts w:ascii="Times New Roman" w:hAnsi="Times New Roman"/>
          <w:b/>
          <w:sz w:val="24"/>
        </w:rPr>
      </w:pPr>
    </w:p>
    <w:p w14:paraId="4401F4B0" w14:textId="77777777" w:rsidR="008675EC" w:rsidRDefault="00915449">
      <w:pPr>
        <w:numPr>
          <w:ilvl w:val="0"/>
          <w:numId w:val="1"/>
        </w:numPr>
        <w:tabs>
          <w:tab w:val="left" w:pos="1134"/>
        </w:tabs>
        <w:spacing w:after="0" w:line="240" w:lineRule="auto"/>
        <w:jc w:val="center"/>
        <w:rPr>
          <w:rFonts w:ascii="Times New Roman" w:hAnsi="Times New Roman"/>
          <w:b/>
          <w:sz w:val="24"/>
        </w:rPr>
      </w:pPr>
      <w:r>
        <w:rPr>
          <w:rFonts w:ascii="Times New Roman" w:hAnsi="Times New Roman"/>
          <w:b/>
          <w:sz w:val="24"/>
        </w:rPr>
        <w:t>ПРАВА СТОРОН</w:t>
      </w:r>
    </w:p>
    <w:p w14:paraId="4BCDC448" w14:textId="77777777" w:rsidR="001E1B1E" w:rsidRDefault="001E1B1E">
      <w:pPr>
        <w:tabs>
          <w:tab w:val="left" w:pos="1134"/>
        </w:tabs>
        <w:spacing w:after="0" w:line="240" w:lineRule="auto"/>
        <w:ind w:firstLine="567"/>
        <w:jc w:val="both"/>
        <w:rPr>
          <w:rFonts w:ascii="Times New Roman" w:hAnsi="Times New Roman"/>
          <w:sz w:val="24"/>
        </w:rPr>
      </w:pPr>
    </w:p>
    <w:p w14:paraId="1A14DC5B" w14:textId="591D157A" w:rsidR="008675EC" w:rsidRDefault="00915449">
      <w:pPr>
        <w:tabs>
          <w:tab w:val="left" w:pos="1134"/>
        </w:tabs>
        <w:spacing w:after="0" w:line="240" w:lineRule="auto"/>
        <w:ind w:firstLine="567"/>
        <w:jc w:val="both"/>
        <w:rPr>
          <w:rFonts w:ascii="Times New Roman" w:hAnsi="Times New Roman"/>
          <w:sz w:val="24"/>
        </w:rPr>
      </w:pPr>
      <w:r>
        <w:rPr>
          <w:rFonts w:ascii="Times New Roman" w:hAnsi="Times New Roman"/>
          <w:sz w:val="24"/>
        </w:rPr>
        <w:t>3.1.</w:t>
      </w:r>
      <w:r>
        <w:rPr>
          <w:rFonts w:ascii="Times New Roman" w:hAnsi="Times New Roman"/>
          <w:sz w:val="24"/>
        </w:rPr>
        <w:tab/>
        <w:t>Исполнитель имеет право:</w:t>
      </w:r>
    </w:p>
    <w:p w14:paraId="2D564F6C" w14:textId="77777777" w:rsidR="008675EC" w:rsidRDefault="00915449">
      <w:pPr>
        <w:tabs>
          <w:tab w:val="left" w:pos="1134"/>
        </w:tabs>
        <w:spacing w:after="0" w:line="240" w:lineRule="auto"/>
        <w:ind w:firstLine="567"/>
        <w:jc w:val="both"/>
        <w:rPr>
          <w:rFonts w:ascii="Times New Roman" w:hAnsi="Times New Roman"/>
          <w:sz w:val="24"/>
        </w:rPr>
      </w:pPr>
      <w:r>
        <w:rPr>
          <w:rFonts w:ascii="Times New Roman" w:hAnsi="Times New Roman"/>
          <w:sz w:val="24"/>
        </w:rPr>
        <w:t>3.1.1.</w:t>
      </w:r>
      <w:r>
        <w:rPr>
          <w:rFonts w:ascii="Times New Roman" w:hAnsi="Times New Roman"/>
          <w:sz w:val="24"/>
        </w:rPr>
        <w:tab/>
        <w:t>Вносить изменения в периодичность и сроки оказания Услуг при соответствующих изменениях в Федеральном и Региональном планах статистических работ, изменениях производственных условий.</w:t>
      </w:r>
    </w:p>
    <w:p w14:paraId="6331BD32" w14:textId="77777777" w:rsidR="008675EC" w:rsidRDefault="00915449">
      <w:pPr>
        <w:tabs>
          <w:tab w:val="left" w:pos="1134"/>
        </w:tabs>
        <w:spacing w:after="0" w:line="240" w:lineRule="auto"/>
        <w:ind w:firstLine="567"/>
        <w:jc w:val="both"/>
        <w:rPr>
          <w:rFonts w:ascii="Times New Roman" w:hAnsi="Times New Roman"/>
          <w:sz w:val="24"/>
        </w:rPr>
      </w:pPr>
      <w:r>
        <w:rPr>
          <w:rFonts w:ascii="Times New Roman" w:hAnsi="Times New Roman"/>
          <w:sz w:val="24"/>
        </w:rPr>
        <w:t>3.1.2.</w:t>
      </w:r>
      <w:r>
        <w:rPr>
          <w:rFonts w:ascii="Times New Roman" w:hAnsi="Times New Roman"/>
          <w:sz w:val="24"/>
        </w:rPr>
        <w:tab/>
        <w:t xml:space="preserve">Исполнитель в одностороннем порядке вправе изменять  цены на Услуги, с письменным уведомлением Заказчика. </w:t>
      </w:r>
    </w:p>
    <w:p w14:paraId="063414A3" w14:textId="77777777" w:rsidR="008675EC" w:rsidRDefault="00915449">
      <w:pPr>
        <w:tabs>
          <w:tab w:val="left" w:pos="1134"/>
        </w:tabs>
        <w:spacing w:after="0" w:line="240" w:lineRule="auto"/>
        <w:ind w:firstLine="567"/>
        <w:jc w:val="both"/>
        <w:rPr>
          <w:rFonts w:ascii="Times New Roman" w:hAnsi="Times New Roman"/>
          <w:sz w:val="24"/>
        </w:rPr>
      </w:pPr>
      <w:r>
        <w:rPr>
          <w:rFonts w:ascii="Times New Roman" w:hAnsi="Times New Roman"/>
          <w:sz w:val="24"/>
        </w:rPr>
        <w:t>3.1.3.</w:t>
      </w:r>
      <w:r>
        <w:rPr>
          <w:rFonts w:ascii="Times New Roman" w:hAnsi="Times New Roman"/>
          <w:sz w:val="24"/>
        </w:rPr>
        <w:tab/>
        <w:t>В случае задержки оплаты счетов в течение двух месяцев приостанавливать оказание Услуг до полного погашения Заказчиком своей задолженности.</w:t>
      </w:r>
    </w:p>
    <w:p w14:paraId="17087328" w14:textId="77777777" w:rsidR="008675EC" w:rsidRDefault="00915449">
      <w:pPr>
        <w:tabs>
          <w:tab w:val="left" w:pos="1134"/>
        </w:tabs>
        <w:spacing w:after="0" w:line="240" w:lineRule="auto"/>
        <w:ind w:firstLine="567"/>
        <w:jc w:val="both"/>
        <w:rPr>
          <w:rFonts w:ascii="Times New Roman" w:hAnsi="Times New Roman"/>
          <w:sz w:val="24"/>
        </w:rPr>
      </w:pPr>
      <w:r>
        <w:rPr>
          <w:rFonts w:ascii="Times New Roman" w:hAnsi="Times New Roman"/>
          <w:sz w:val="24"/>
        </w:rPr>
        <w:t>3.2.</w:t>
      </w:r>
      <w:r>
        <w:rPr>
          <w:rFonts w:ascii="Times New Roman" w:hAnsi="Times New Roman"/>
          <w:sz w:val="24"/>
        </w:rPr>
        <w:tab/>
        <w:t xml:space="preserve">Заказчик имеет право дополнительно производить заказ, оформленный на Бланке заказа (Приложение № 1 к настоящему Договору), на основании письменного запроса. </w:t>
      </w:r>
    </w:p>
    <w:p w14:paraId="3A367303" w14:textId="77777777" w:rsidR="008675EC" w:rsidRDefault="008675EC">
      <w:pPr>
        <w:tabs>
          <w:tab w:val="left" w:pos="1134"/>
        </w:tabs>
        <w:spacing w:after="0" w:line="240" w:lineRule="auto"/>
        <w:ind w:firstLine="567"/>
        <w:jc w:val="center"/>
        <w:rPr>
          <w:rFonts w:ascii="Times New Roman" w:hAnsi="Times New Roman"/>
          <w:b/>
          <w:sz w:val="24"/>
        </w:rPr>
      </w:pPr>
    </w:p>
    <w:p w14:paraId="55E71DBE" w14:textId="77777777" w:rsidR="007F18CE" w:rsidRDefault="007F18CE">
      <w:pPr>
        <w:tabs>
          <w:tab w:val="left" w:pos="1134"/>
        </w:tabs>
        <w:spacing w:after="0" w:line="240" w:lineRule="auto"/>
        <w:ind w:firstLine="567"/>
        <w:jc w:val="center"/>
        <w:rPr>
          <w:rFonts w:ascii="Times New Roman" w:hAnsi="Times New Roman"/>
          <w:b/>
          <w:sz w:val="24"/>
        </w:rPr>
      </w:pPr>
    </w:p>
    <w:p w14:paraId="1E6CF232" w14:textId="77777777" w:rsidR="007F18CE" w:rsidRDefault="007F18CE">
      <w:pPr>
        <w:tabs>
          <w:tab w:val="left" w:pos="1134"/>
        </w:tabs>
        <w:spacing w:after="0" w:line="240" w:lineRule="auto"/>
        <w:ind w:firstLine="567"/>
        <w:jc w:val="center"/>
        <w:rPr>
          <w:rFonts w:ascii="Times New Roman" w:hAnsi="Times New Roman"/>
          <w:b/>
          <w:sz w:val="24"/>
        </w:rPr>
      </w:pPr>
    </w:p>
    <w:p w14:paraId="5494186B" w14:textId="77777777" w:rsidR="00383B88" w:rsidRDefault="00383B88">
      <w:pPr>
        <w:tabs>
          <w:tab w:val="left" w:pos="1134"/>
        </w:tabs>
        <w:spacing w:after="0" w:line="240" w:lineRule="auto"/>
        <w:ind w:firstLine="567"/>
        <w:jc w:val="center"/>
        <w:rPr>
          <w:rFonts w:ascii="Times New Roman" w:hAnsi="Times New Roman"/>
          <w:b/>
          <w:sz w:val="24"/>
        </w:rPr>
      </w:pPr>
    </w:p>
    <w:p w14:paraId="507999CF" w14:textId="77777777" w:rsidR="008675EC" w:rsidRDefault="00915449">
      <w:pPr>
        <w:tabs>
          <w:tab w:val="left" w:pos="1134"/>
        </w:tabs>
        <w:spacing w:after="0" w:line="240" w:lineRule="auto"/>
        <w:ind w:firstLine="567"/>
        <w:jc w:val="center"/>
        <w:rPr>
          <w:rFonts w:ascii="Times New Roman" w:hAnsi="Times New Roman"/>
          <w:b/>
          <w:sz w:val="24"/>
        </w:rPr>
      </w:pPr>
      <w:r>
        <w:rPr>
          <w:rFonts w:ascii="Times New Roman" w:hAnsi="Times New Roman"/>
          <w:b/>
          <w:sz w:val="24"/>
        </w:rPr>
        <w:t>4. ЦЕНА ДОГОВОРА И ПОРЯДОК ОПЛАТЫ</w:t>
      </w:r>
    </w:p>
    <w:p w14:paraId="326FA4B4" w14:textId="77777777" w:rsidR="0078389F" w:rsidRDefault="0078389F">
      <w:pPr>
        <w:tabs>
          <w:tab w:val="left" w:pos="1134"/>
        </w:tabs>
        <w:spacing w:after="0" w:line="240" w:lineRule="auto"/>
        <w:ind w:firstLine="567"/>
        <w:jc w:val="both"/>
        <w:rPr>
          <w:rFonts w:ascii="Times New Roman" w:hAnsi="Times New Roman"/>
          <w:sz w:val="24"/>
        </w:rPr>
      </w:pPr>
    </w:p>
    <w:p w14:paraId="640E8B57" w14:textId="45B10091" w:rsidR="008675EC" w:rsidRDefault="00915449">
      <w:pPr>
        <w:tabs>
          <w:tab w:val="left" w:pos="1134"/>
        </w:tabs>
        <w:spacing w:after="0" w:line="240" w:lineRule="auto"/>
        <w:ind w:firstLine="567"/>
        <w:jc w:val="both"/>
        <w:rPr>
          <w:rFonts w:ascii="Times New Roman" w:hAnsi="Times New Roman"/>
          <w:sz w:val="24"/>
        </w:rPr>
      </w:pPr>
      <w:r>
        <w:rPr>
          <w:rFonts w:ascii="Times New Roman" w:hAnsi="Times New Roman"/>
          <w:sz w:val="24"/>
        </w:rPr>
        <w:t>4.1.</w:t>
      </w:r>
      <w:r>
        <w:rPr>
          <w:rFonts w:ascii="Times New Roman" w:hAnsi="Times New Roman"/>
          <w:sz w:val="24"/>
        </w:rPr>
        <w:tab/>
        <w:t>Цена нас</w:t>
      </w:r>
      <w:r w:rsidR="007F18CE">
        <w:rPr>
          <w:rFonts w:ascii="Times New Roman" w:hAnsi="Times New Roman"/>
          <w:sz w:val="24"/>
        </w:rPr>
        <w:t xml:space="preserve">тоящего договора </w:t>
      </w:r>
      <w:r w:rsidR="0042075D">
        <w:rPr>
          <w:rFonts w:ascii="Times New Roman" w:hAnsi="Times New Roman"/>
          <w:sz w:val="24"/>
        </w:rPr>
        <w:t>составляет</w:t>
      </w:r>
      <w:r w:rsidR="000E19C0">
        <w:rPr>
          <w:rFonts w:ascii="Times New Roman" w:hAnsi="Times New Roman"/>
          <w:sz w:val="24"/>
        </w:rPr>
        <w:t xml:space="preserve"> </w:t>
      </w:r>
      <w:r w:rsidR="00F94AC9">
        <w:rPr>
          <w:rFonts w:ascii="Times New Roman" w:hAnsi="Times New Roman"/>
          <w:sz w:val="24"/>
        </w:rPr>
        <w:t>…..,</w:t>
      </w:r>
      <w:r w:rsidR="006A1D47">
        <w:rPr>
          <w:rFonts w:ascii="Times New Roman" w:hAnsi="Times New Roman"/>
          <w:sz w:val="24"/>
        </w:rPr>
        <w:t>руб</w:t>
      </w:r>
      <w:r>
        <w:rPr>
          <w:rFonts w:ascii="Times New Roman" w:hAnsi="Times New Roman"/>
          <w:sz w:val="24"/>
        </w:rPr>
        <w:t>. 00 коп. (</w:t>
      </w:r>
      <w:r w:rsidR="00F94AC9">
        <w:rPr>
          <w:rFonts w:ascii="Times New Roman" w:hAnsi="Times New Roman"/>
          <w:sz w:val="24"/>
        </w:rPr>
        <w:t>……</w:t>
      </w:r>
      <w:r w:rsidR="007F18CE">
        <w:rPr>
          <w:rFonts w:ascii="Times New Roman" w:hAnsi="Times New Roman"/>
          <w:sz w:val="24"/>
        </w:rPr>
        <w:t xml:space="preserve">  рублей</w:t>
      </w:r>
      <w:r>
        <w:rPr>
          <w:rFonts w:ascii="Times New Roman" w:hAnsi="Times New Roman"/>
          <w:sz w:val="24"/>
        </w:rPr>
        <w:t xml:space="preserve"> 00 коп.) НДС не облагается в соответствии с пп.4 п.2 ст.146 Налогового кодекса Российской Федерации.</w:t>
      </w:r>
    </w:p>
    <w:p w14:paraId="1D046D16" w14:textId="77777777" w:rsidR="008675EC" w:rsidRDefault="00915449">
      <w:pPr>
        <w:tabs>
          <w:tab w:val="left" w:pos="1134"/>
        </w:tabs>
        <w:spacing w:after="0" w:line="240" w:lineRule="auto"/>
        <w:ind w:firstLine="567"/>
        <w:jc w:val="both"/>
        <w:rPr>
          <w:rFonts w:ascii="Times New Roman" w:hAnsi="Times New Roman"/>
          <w:sz w:val="24"/>
        </w:rPr>
      </w:pPr>
      <w:r>
        <w:rPr>
          <w:rFonts w:ascii="Times New Roman" w:hAnsi="Times New Roman"/>
          <w:sz w:val="24"/>
        </w:rPr>
        <w:t>4.2.</w:t>
      </w:r>
      <w:r>
        <w:rPr>
          <w:rFonts w:ascii="Times New Roman" w:hAnsi="Times New Roman"/>
          <w:sz w:val="24"/>
        </w:rPr>
        <w:tab/>
        <w:t>Расчеты осуществляются в безналичной форме  путем  перечисления денежных средств на счет, указанный в разделе 8 настоящего Договора.</w:t>
      </w:r>
    </w:p>
    <w:p w14:paraId="4DD9AEB9" w14:textId="77777777" w:rsidR="008675EC" w:rsidRDefault="00915449">
      <w:pPr>
        <w:tabs>
          <w:tab w:val="left" w:pos="1134"/>
        </w:tabs>
        <w:spacing w:after="0" w:line="240" w:lineRule="auto"/>
        <w:ind w:firstLine="567"/>
        <w:jc w:val="both"/>
        <w:rPr>
          <w:rFonts w:ascii="Times New Roman" w:hAnsi="Times New Roman"/>
          <w:sz w:val="24"/>
        </w:rPr>
      </w:pPr>
      <w:r>
        <w:rPr>
          <w:rFonts w:ascii="Times New Roman" w:hAnsi="Times New Roman"/>
          <w:sz w:val="24"/>
        </w:rPr>
        <w:t>4.3.</w:t>
      </w:r>
      <w:r>
        <w:rPr>
          <w:rFonts w:ascii="Times New Roman" w:hAnsi="Times New Roman"/>
          <w:sz w:val="24"/>
        </w:rPr>
        <w:tab/>
        <w:t>Оплата услуг по настоящему договору осуществляется за фактический объем оказанных услуг в   течение 15 (пятнадцати) банковских дней после подписания Сторонами Акта об оказании услуг.</w:t>
      </w:r>
    </w:p>
    <w:p w14:paraId="3310BEDB" w14:textId="763A69CE" w:rsidR="008675EC" w:rsidRDefault="00915449">
      <w:pPr>
        <w:tabs>
          <w:tab w:val="left" w:pos="1134"/>
        </w:tabs>
        <w:spacing w:after="0" w:line="240" w:lineRule="auto"/>
        <w:ind w:firstLine="567"/>
        <w:jc w:val="both"/>
        <w:rPr>
          <w:rFonts w:ascii="Times New Roman" w:hAnsi="Times New Roman"/>
          <w:sz w:val="24"/>
        </w:rPr>
      </w:pPr>
      <w:r>
        <w:rPr>
          <w:rFonts w:ascii="Times New Roman" w:hAnsi="Times New Roman"/>
          <w:sz w:val="24"/>
        </w:rPr>
        <w:t>4.4.</w:t>
      </w:r>
      <w:r>
        <w:rPr>
          <w:rFonts w:ascii="Times New Roman" w:hAnsi="Times New Roman"/>
          <w:sz w:val="24"/>
        </w:rPr>
        <w:tab/>
        <w:t>Заказчик может направить Исполнителю письмо</w:t>
      </w:r>
      <w:r w:rsidR="00975D24">
        <w:rPr>
          <w:rFonts w:ascii="Times New Roman" w:hAnsi="Times New Roman"/>
          <w:sz w:val="24"/>
        </w:rPr>
        <w:t xml:space="preserve"> с</w:t>
      </w:r>
      <w:r>
        <w:rPr>
          <w:rFonts w:ascii="Times New Roman" w:hAnsi="Times New Roman"/>
          <w:sz w:val="24"/>
        </w:rPr>
        <w:t xml:space="preserve"> мотивированным отказом подписать Акт</w:t>
      </w:r>
      <w:r w:rsidR="00975D24">
        <w:rPr>
          <w:rFonts w:ascii="Times New Roman" w:hAnsi="Times New Roman"/>
          <w:sz w:val="24"/>
        </w:rPr>
        <w:t xml:space="preserve"> не позднее 5 дней с момента получения Акта.</w:t>
      </w:r>
      <w:r>
        <w:rPr>
          <w:rFonts w:ascii="Times New Roman" w:hAnsi="Times New Roman"/>
          <w:sz w:val="24"/>
        </w:rPr>
        <w:t xml:space="preserve"> В случае не</w:t>
      </w:r>
      <w:r w:rsidR="00975D24">
        <w:rPr>
          <w:rFonts w:ascii="Times New Roman" w:hAnsi="Times New Roman"/>
          <w:sz w:val="24"/>
        </w:rPr>
        <w:t xml:space="preserve"> </w:t>
      </w:r>
      <w:r>
        <w:rPr>
          <w:rFonts w:ascii="Times New Roman" w:hAnsi="Times New Roman"/>
          <w:sz w:val="24"/>
        </w:rPr>
        <w:t xml:space="preserve">направления такого мотивированного </w:t>
      </w:r>
      <w:r w:rsidR="00975D24">
        <w:rPr>
          <w:rFonts w:ascii="Times New Roman" w:hAnsi="Times New Roman"/>
          <w:sz w:val="24"/>
        </w:rPr>
        <w:t xml:space="preserve"> </w:t>
      </w:r>
      <w:r>
        <w:rPr>
          <w:rFonts w:ascii="Times New Roman" w:hAnsi="Times New Roman"/>
          <w:sz w:val="24"/>
        </w:rPr>
        <w:t xml:space="preserve"> отказа</w:t>
      </w:r>
      <w:r w:rsidR="00975D24">
        <w:rPr>
          <w:rFonts w:ascii="Times New Roman" w:hAnsi="Times New Roman"/>
          <w:sz w:val="24"/>
        </w:rPr>
        <w:t xml:space="preserve"> </w:t>
      </w:r>
      <w:r>
        <w:rPr>
          <w:rFonts w:ascii="Times New Roman" w:hAnsi="Times New Roman"/>
          <w:sz w:val="24"/>
        </w:rPr>
        <w:t xml:space="preserve">  Акт об оказанных услугах считается принятым Заказчиком, Счет подлежит оплате.</w:t>
      </w:r>
    </w:p>
    <w:p w14:paraId="2476B49F" w14:textId="77777777" w:rsidR="008675EC" w:rsidRDefault="00915449">
      <w:pPr>
        <w:tabs>
          <w:tab w:val="left" w:pos="1134"/>
        </w:tabs>
        <w:spacing w:after="0"/>
        <w:ind w:firstLine="567"/>
        <w:jc w:val="both"/>
        <w:rPr>
          <w:rFonts w:ascii="Times New Roman" w:hAnsi="Times New Roman"/>
          <w:sz w:val="24"/>
        </w:rPr>
      </w:pPr>
      <w:r>
        <w:rPr>
          <w:rFonts w:ascii="Times New Roman" w:hAnsi="Times New Roman"/>
          <w:sz w:val="24"/>
        </w:rPr>
        <w:t>4.5.</w:t>
      </w:r>
      <w:r>
        <w:rPr>
          <w:rFonts w:ascii="Times New Roman" w:hAnsi="Times New Roman"/>
          <w:sz w:val="24"/>
        </w:rPr>
        <w:tab/>
        <w:t>Стороны производят сверку оплаты ежеквартально.</w:t>
      </w:r>
    </w:p>
    <w:p w14:paraId="78FC022A" w14:textId="77777777" w:rsidR="008675EC" w:rsidRDefault="00915449">
      <w:pPr>
        <w:tabs>
          <w:tab w:val="left" w:pos="1134"/>
        </w:tabs>
        <w:spacing w:after="0" w:line="240" w:lineRule="auto"/>
        <w:ind w:firstLine="567"/>
        <w:jc w:val="both"/>
        <w:rPr>
          <w:rFonts w:ascii="Times New Roman" w:hAnsi="Times New Roman"/>
          <w:sz w:val="24"/>
        </w:rPr>
      </w:pPr>
      <w:r>
        <w:rPr>
          <w:rFonts w:ascii="Times New Roman" w:hAnsi="Times New Roman"/>
          <w:sz w:val="24"/>
        </w:rPr>
        <w:t>4.6.</w:t>
      </w:r>
      <w:r>
        <w:rPr>
          <w:rFonts w:ascii="Times New Roman" w:hAnsi="Times New Roman"/>
          <w:sz w:val="24"/>
        </w:rPr>
        <w:tab/>
        <w:t xml:space="preserve">Заказчик вправе производить предоплату за </w:t>
      </w:r>
      <w:r>
        <w:rPr>
          <w:rFonts w:ascii="Times New Roman" w:hAnsi="Times New Roman"/>
          <w:spacing w:val="-1"/>
          <w:sz w:val="24"/>
        </w:rPr>
        <w:t>Услуги</w:t>
      </w:r>
      <w:r>
        <w:rPr>
          <w:rFonts w:ascii="Times New Roman" w:hAnsi="Times New Roman"/>
          <w:sz w:val="24"/>
        </w:rPr>
        <w:t>.</w:t>
      </w:r>
    </w:p>
    <w:p w14:paraId="76EBED41" w14:textId="77777777" w:rsidR="008675EC" w:rsidRDefault="008675EC">
      <w:pPr>
        <w:tabs>
          <w:tab w:val="left" w:pos="1134"/>
        </w:tabs>
        <w:spacing w:after="0" w:line="240" w:lineRule="auto"/>
        <w:ind w:firstLine="567"/>
        <w:jc w:val="center"/>
        <w:rPr>
          <w:rFonts w:ascii="Times New Roman" w:hAnsi="Times New Roman"/>
          <w:b/>
          <w:spacing w:val="1"/>
          <w:sz w:val="24"/>
        </w:rPr>
      </w:pPr>
    </w:p>
    <w:p w14:paraId="53F9DB4F" w14:textId="77777777" w:rsidR="00F07D7E" w:rsidRDefault="00F07D7E">
      <w:pPr>
        <w:tabs>
          <w:tab w:val="left" w:pos="1134"/>
        </w:tabs>
        <w:spacing w:after="0" w:line="240" w:lineRule="auto"/>
        <w:ind w:firstLine="567"/>
        <w:jc w:val="center"/>
        <w:rPr>
          <w:rFonts w:ascii="Times New Roman" w:hAnsi="Times New Roman"/>
          <w:b/>
          <w:spacing w:val="1"/>
          <w:sz w:val="24"/>
        </w:rPr>
      </w:pPr>
    </w:p>
    <w:p w14:paraId="2712B61F" w14:textId="13B622E4" w:rsidR="008675EC" w:rsidRDefault="0078389F" w:rsidP="0078389F">
      <w:pPr>
        <w:tabs>
          <w:tab w:val="left" w:pos="1134"/>
          <w:tab w:val="left" w:pos="2520"/>
        </w:tabs>
        <w:spacing w:after="0" w:line="240" w:lineRule="auto"/>
        <w:ind w:firstLine="567"/>
        <w:rPr>
          <w:rFonts w:ascii="Times New Roman" w:hAnsi="Times New Roman"/>
          <w:b/>
          <w:spacing w:val="1"/>
          <w:sz w:val="24"/>
        </w:rPr>
      </w:pPr>
      <w:r>
        <w:rPr>
          <w:rFonts w:ascii="Times New Roman" w:hAnsi="Times New Roman"/>
          <w:b/>
          <w:spacing w:val="1"/>
          <w:sz w:val="24"/>
        </w:rPr>
        <w:tab/>
      </w:r>
      <w:r>
        <w:rPr>
          <w:rFonts w:ascii="Times New Roman" w:hAnsi="Times New Roman"/>
          <w:b/>
          <w:spacing w:val="1"/>
          <w:sz w:val="24"/>
        </w:rPr>
        <w:tab/>
      </w:r>
      <w:r w:rsidR="00915449">
        <w:rPr>
          <w:rFonts w:ascii="Times New Roman" w:hAnsi="Times New Roman"/>
          <w:b/>
          <w:spacing w:val="1"/>
          <w:sz w:val="24"/>
        </w:rPr>
        <w:t>5. ОТВЕТСТВЕННОСТЬ СТОРОН</w:t>
      </w:r>
    </w:p>
    <w:p w14:paraId="78A9AFF5" w14:textId="77777777" w:rsidR="001E1B1E" w:rsidRDefault="001E1B1E">
      <w:pPr>
        <w:tabs>
          <w:tab w:val="left" w:pos="1134"/>
        </w:tabs>
        <w:spacing w:after="0" w:line="240" w:lineRule="auto"/>
        <w:ind w:firstLine="567"/>
        <w:jc w:val="center"/>
        <w:rPr>
          <w:rFonts w:ascii="Times New Roman" w:hAnsi="Times New Roman"/>
          <w:b/>
          <w:spacing w:val="1"/>
          <w:sz w:val="24"/>
        </w:rPr>
      </w:pPr>
    </w:p>
    <w:p w14:paraId="13E188B9" w14:textId="77777777" w:rsidR="008675EC" w:rsidRDefault="00915449">
      <w:pPr>
        <w:tabs>
          <w:tab w:val="left" w:pos="1140"/>
          <w:tab w:val="left" w:pos="9991"/>
        </w:tabs>
        <w:spacing w:after="0"/>
        <w:ind w:firstLine="568"/>
        <w:jc w:val="both"/>
        <w:rPr>
          <w:rFonts w:ascii="Times New Roman" w:hAnsi="Times New Roman"/>
          <w:sz w:val="24"/>
        </w:rPr>
      </w:pPr>
      <w:r>
        <w:rPr>
          <w:rFonts w:ascii="Times New Roman" w:hAnsi="Times New Roman"/>
          <w:sz w:val="24"/>
        </w:rPr>
        <w:t>5.1.</w:t>
      </w:r>
      <w:r>
        <w:rPr>
          <w:rFonts w:ascii="Times New Roman" w:hAnsi="Times New Roman"/>
          <w:sz w:val="24"/>
        </w:rPr>
        <w:tab/>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4E46E34B" w14:textId="77777777" w:rsidR="008675EC" w:rsidRDefault="00915449">
      <w:pPr>
        <w:widowControl w:val="0"/>
        <w:spacing w:after="0"/>
        <w:ind w:firstLine="568"/>
        <w:jc w:val="both"/>
        <w:rPr>
          <w:rFonts w:ascii="Times New Roman" w:hAnsi="Times New Roman"/>
          <w:sz w:val="24"/>
        </w:rPr>
      </w:pPr>
      <w:r>
        <w:rPr>
          <w:rFonts w:ascii="Times New Roman" w:hAnsi="Times New Roman"/>
          <w:sz w:val="24"/>
        </w:rPr>
        <w:t>5.2. Размер штрафа устанавливается Договором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 постановление Правительства Российской Федерации от 30.08.2017 № 1042).</w:t>
      </w:r>
    </w:p>
    <w:p w14:paraId="108A9608" w14:textId="77777777" w:rsidR="008675EC" w:rsidRDefault="00915449">
      <w:pPr>
        <w:widowControl w:val="0"/>
        <w:spacing w:after="0"/>
        <w:ind w:firstLine="568"/>
        <w:jc w:val="both"/>
        <w:rPr>
          <w:rFonts w:ascii="Times New Roman" w:hAnsi="Times New Roman"/>
          <w:sz w:val="24"/>
        </w:rPr>
      </w:pPr>
      <w:r>
        <w:rPr>
          <w:rFonts w:ascii="Times New Roman" w:hAnsi="Times New Roman"/>
          <w:sz w:val="24"/>
        </w:rPr>
        <w:t>5.3.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порядке, установленном Правительством Российской Федерации.</w:t>
      </w:r>
    </w:p>
    <w:p w14:paraId="2FAA65F5" w14:textId="77777777" w:rsidR="008675EC" w:rsidRDefault="00915449">
      <w:pPr>
        <w:widowControl w:val="0"/>
        <w:spacing w:after="0"/>
        <w:ind w:firstLine="568"/>
        <w:jc w:val="both"/>
        <w:rPr>
          <w:rFonts w:ascii="Times New Roman" w:hAnsi="Times New Roman"/>
          <w:sz w:val="24"/>
        </w:rPr>
      </w:pPr>
      <w:r>
        <w:rPr>
          <w:rFonts w:ascii="Times New Roman" w:hAnsi="Times New Roman"/>
          <w:sz w:val="24"/>
        </w:rPr>
        <w:t xml:space="preserve">5.4.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w:t>
      </w:r>
      <w:r>
        <w:rPr>
          <w:rFonts w:ascii="Times New Roman" w:hAnsi="Times New Roman"/>
          <w:i/>
          <w:sz w:val="24"/>
        </w:rPr>
        <w:t>1000,00 (одна тысяча рублей 00 копеек).</w:t>
      </w:r>
    </w:p>
    <w:p w14:paraId="3716328F" w14:textId="77777777" w:rsidR="008675EC" w:rsidRDefault="00915449">
      <w:pPr>
        <w:widowControl w:val="0"/>
        <w:spacing w:after="0"/>
        <w:ind w:firstLine="568"/>
        <w:jc w:val="both"/>
        <w:rPr>
          <w:rFonts w:ascii="Times New Roman" w:hAnsi="Times New Roman"/>
          <w:sz w:val="24"/>
        </w:rPr>
      </w:pPr>
      <w:r>
        <w:rPr>
          <w:rFonts w:ascii="Times New Roman" w:hAnsi="Times New Roman"/>
          <w:sz w:val="24"/>
        </w:rPr>
        <w:t xml:space="preserve">5.5.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w:t>
      </w:r>
      <w:r>
        <w:rPr>
          <w:rFonts w:ascii="Times New Roman" w:hAnsi="Times New Roman"/>
          <w:sz w:val="24"/>
        </w:rPr>
        <w:lastRenderedPageBreak/>
        <w:t xml:space="preserve">Договором, Заказчик направляет Исполнителю требование об уплате неустоек (штрафов, пеней). </w:t>
      </w:r>
    </w:p>
    <w:p w14:paraId="699E6785" w14:textId="77777777" w:rsidR="008675EC" w:rsidRDefault="00915449">
      <w:pPr>
        <w:widowControl w:val="0"/>
        <w:spacing w:after="0"/>
        <w:ind w:firstLine="568"/>
        <w:jc w:val="both"/>
        <w:rPr>
          <w:rFonts w:ascii="Times New Roman" w:hAnsi="Times New Roman"/>
          <w:sz w:val="24"/>
        </w:rPr>
      </w:pPr>
      <w:r>
        <w:rPr>
          <w:rFonts w:ascii="Times New Roman" w:hAnsi="Times New Roman"/>
          <w:sz w:val="24"/>
        </w:rPr>
        <w:t xml:space="preserve">5.6.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 </w:t>
      </w:r>
    </w:p>
    <w:p w14:paraId="7CF655C5" w14:textId="77777777" w:rsidR="008675EC" w:rsidRDefault="00915449">
      <w:pPr>
        <w:widowControl w:val="0"/>
        <w:spacing w:after="0"/>
        <w:ind w:firstLine="568"/>
        <w:jc w:val="both"/>
        <w:rPr>
          <w:rFonts w:ascii="Times New Roman" w:hAnsi="Times New Roman"/>
          <w:sz w:val="24"/>
        </w:rPr>
      </w:pPr>
      <w:r>
        <w:rPr>
          <w:rFonts w:ascii="Times New Roman" w:hAnsi="Times New Roman"/>
          <w:sz w:val="24"/>
        </w:rPr>
        <w:t xml:space="preserve">5.7.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устанавливается Договором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 </w:t>
      </w:r>
    </w:p>
    <w:p w14:paraId="11455B75" w14:textId="77777777" w:rsidR="008675EC" w:rsidRDefault="00915449">
      <w:pPr>
        <w:widowControl w:val="0"/>
        <w:spacing w:after="0"/>
        <w:ind w:firstLine="568"/>
        <w:jc w:val="both"/>
        <w:rPr>
          <w:rFonts w:ascii="Times New Roman" w:hAnsi="Times New Roman"/>
          <w:i/>
          <w:sz w:val="24"/>
        </w:rPr>
      </w:pPr>
      <w:r>
        <w:rPr>
          <w:rFonts w:ascii="Times New Roman" w:hAnsi="Times New Roman"/>
          <w:sz w:val="24"/>
        </w:rPr>
        <w:t>5.8.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составляет 10% цены Договора.</w:t>
      </w:r>
      <w:r>
        <w:rPr>
          <w:rFonts w:ascii="Times New Roman" w:hAnsi="Times New Roman"/>
          <w:i/>
          <w:sz w:val="24"/>
        </w:rPr>
        <w:t xml:space="preserve">   </w:t>
      </w:r>
    </w:p>
    <w:p w14:paraId="2CD258C5" w14:textId="77777777" w:rsidR="008675EC" w:rsidRDefault="00915449">
      <w:pPr>
        <w:widowControl w:val="0"/>
        <w:spacing w:after="0"/>
        <w:ind w:firstLine="568"/>
        <w:jc w:val="both"/>
        <w:rPr>
          <w:rFonts w:ascii="Times New Roman" w:hAnsi="Times New Roman"/>
          <w:sz w:val="24"/>
        </w:rPr>
      </w:pPr>
      <w:r>
        <w:rPr>
          <w:rFonts w:ascii="Times New Roman" w:hAnsi="Times New Roman"/>
          <w:sz w:val="24"/>
        </w:rPr>
        <w:t xml:space="preserve">5.9.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Контракте таких обязательств) составляет </w:t>
      </w:r>
      <w:r>
        <w:rPr>
          <w:rFonts w:ascii="Times New Roman" w:hAnsi="Times New Roman"/>
          <w:i/>
          <w:sz w:val="24"/>
        </w:rPr>
        <w:t>1000,00 (одна тысяча рублей 00 копеек).</w:t>
      </w:r>
    </w:p>
    <w:p w14:paraId="1CA43910" w14:textId="77777777" w:rsidR="008675EC" w:rsidRDefault="00915449">
      <w:pPr>
        <w:widowControl w:val="0"/>
        <w:spacing w:after="0"/>
        <w:ind w:firstLine="568"/>
        <w:jc w:val="both"/>
        <w:rPr>
          <w:rFonts w:ascii="Times New Roman" w:hAnsi="Times New Roman"/>
          <w:sz w:val="24"/>
        </w:rPr>
      </w:pPr>
      <w:r>
        <w:rPr>
          <w:rFonts w:ascii="Times New Roman" w:hAnsi="Times New Roman"/>
          <w:sz w:val="24"/>
        </w:rPr>
        <w:t>5.10. Уплата неустойки (пени, штрафа) не освобождает Сторону от исполнения или надлежащего исполнения обязательств, установленных Договором.</w:t>
      </w:r>
    </w:p>
    <w:p w14:paraId="632DD6D4" w14:textId="77777777" w:rsidR="008675EC" w:rsidRDefault="00915449">
      <w:pPr>
        <w:tabs>
          <w:tab w:val="left" w:pos="9991"/>
        </w:tabs>
        <w:spacing w:after="0"/>
        <w:ind w:firstLine="568"/>
        <w:jc w:val="both"/>
        <w:rPr>
          <w:rFonts w:ascii="Times New Roman" w:hAnsi="Times New Roman"/>
          <w:sz w:val="24"/>
        </w:rPr>
      </w:pPr>
      <w:r>
        <w:rPr>
          <w:rFonts w:ascii="Times New Roman" w:hAnsi="Times New Roman"/>
          <w:sz w:val="24"/>
        </w:rPr>
        <w:t>5.11.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14:paraId="70976FCF" w14:textId="77777777" w:rsidR="008675EC" w:rsidRDefault="00915449">
      <w:pPr>
        <w:tabs>
          <w:tab w:val="left" w:pos="9991"/>
        </w:tabs>
        <w:spacing w:after="0"/>
        <w:ind w:firstLine="568"/>
        <w:jc w:val="both"/>
        <w:rPr>
          <w:rFonts w:ascii="Times New Roman" w:hAnsi="Times New Roman"/>
          <w:sz w:val="24"/>
        </w:rPr>
      </w:pPr>
      <w:r>
        <w:rPr>
          <w:rFonts w:ascii="Times New Roman" w:hAnsi="Times New Roman"/>
          <w:sz w:val="24"/>
        </w:rPr>
        <w:t>5.12.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782A992C" w14:textId="759F96BB" w:rsidR="00F07D7E" w:rsidRDefault="00915449" w:rsidP="0078389F">
      <w:pPr>
        <w:tabs>
          <w:tab w:val="left" w:pos="9991"/>
        </w:tabs>
        <w:spacing w:after="0"/>
        <w:ind w:firstLine="568"/>
        <w:jc w:val="both"/>
        <w:rPr>
          <w:rFonts w:ascii="Times New Roman" w:hAnsi="Times New Roman"/>
          <w:sz w:val="24"/>
        </w:rPr>
      </w:pPr>
      <w:r>
        <w:rPr>
          <w:rFonts w:ascii="Times New Roman" w:hAnsi="Times New Roman"/>
          <w:sz w:val="24"/>
        </w:rPr>
        <w:t>5.13.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543185C" w14:textId="77777777" w:rsidR="00F07D7E" w:rsidRDefault="00F07D7E">
      <w:pPr>
        <w:pStyle w:val="ConsPlusNormal"/>
        <w:tabs>
          <w:tab w:val="left" w:pos="1134"/>
        </w:tabs>
        <w:ind w:firstLine="567"/>
        <w:jc w:val="both"/>
        <w:rPr>
          <w:rFonts w:ascii="Times New Roman" w:hAnsi="Times New Roman"/>
          <w:sz w:val="24"/>
        </w:rPr>
      </w:pPr>
    </w:p>
    <w:p w14:paraId="4A0A4023" w14:textId="77777777" w:rsidR="00F07D7E" w:rsidRDefault="00F07D7E">
      <w:pPr>
        <w:pStyle w:val="ConsPlusNormal"/>
        <w:tabs>
          <w:tab w:val="left" w:pos="1134"/>
        </w:tabs>
        <w:ind w:firstLine="567"/>
        <w:jc w:val="both"/>
        <w:rPr>
          <w:rFonts w:ascii="Times New Roman" w:hAnsi="Times New Roman"/>
          <w:sz w:val="24"/>
        </w:rPr>
      </w:pPr>
    </w:p>
    <w:p w14:paraId="064B59D5" w14:textId="02FCA592" w:rsidR="008675EC" w:rsidRDefault="00915449" w:rsidP="0078389F">
      <w:pPr>
        <w:pStyle w:val="4"/>
        <w:keepNext w:val="0"/>
        <w:widowControl w:val="0"/>
        <w:numPr>
          <w:ilvl w:val="0"/>
          <w:numId w:val="2"/>
        </w:numPr>
        <w:tabs>
          <w:tab w:val="left" w:pos="1134"/>
        </w:tabs>
        <w:spacing w:after="0" w:line="240" w:lineRule="auto"/>
        <w:ind w:left="1560" w:hanging="880"/>
        <w:rPr>
          <w:rFonts w:ascii="Times New Roman" w:hAnsi="Times New Roman"/>
          <w:sz w:val="24"/>
        </w:rPr>
      </w:pPr>
      <w:r>
        <w:rPr>
          <w:rFonts w:ascii="Times New Roman" w:hAnsi="Times New Roman"/>
          <w:sz w:val="24"/>
        </w:rPr>
        <w:t>УСЛОВИЯ ОСВОБОЖДЕНИЯ СТОРОН ОТ ОТВЕТСТВЕННОСТИ</w:t>
      </w:r>
    </w:p>
    <w:p w14:paraId="3168939A" w14:textId="77777777" w:rsidR="001E1B1E" w:rsidRPr="001E1B1E" w:rsidRDefault="001E1B1E" w:rsidP="001E1B1E"/>
    <w:p w14:paraId="13C1EF10" w14:textId="77777777" w:rsidR="008675EC" w:rsidRDefault="00915449">
      <w:pPr>
        <w:pStyle w:val="4"/>
        <w:keepNext w:val="0"/>
        <w:widowControl w:val="0"/>
        <w:numPr>
          <w:ilvl w:val="1"/>
          <w:numId w:val="2"/>
        </w:numPr>
        <w:tabs>
          <w:tab w:val="left" w:pos="1134"/>
        </w:tabs>
        <w:spacing w:after="0" w:line="240" w:lineRule="auto"/>
        <w:ind w:left="0" w:firstLine="567"/>
        <w:jc w:val="both"/>
        <w:rPr>
          <w:rFonts w:ascii="Times New Roman" w:hAnsi="Times New Roman"/>
          <w:b w:val="0"/>
          <w:spacing w:val="2"/>
          <w:sz w:val="24"/>
        </w:rPr>
      </w:pPr>
      <w:r>
        <w:rPr>
          <w:rFonts w:ascii="Times New Roman" w:hAnsi="Times New Roman"/>
          <w:b w:val="0"/>
          <w:spacing w:val="2"/>
          <w:sz w:val="24"/>
        </w:rPr>
        <w:t>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 (Форс-мажор), подтвержденных соответствующими компетентными государственными органами Российской Федерации. Для целей Договора «Форс-мажор» означает событие, находящееся вне разумного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локауты или другие события (за исключением тех случаев, когда такие забастовки, локауты или другие события находятся под контролем Стороны, стремящейся предотвратить Форс-мажор).</w:t>
      </w:r>
    </w:p>
    <w:p w14:paraId="11FCF283" w14:textId="77777777" w:rsidR="008675EC" w:rsidRDefault="00915449">
      <w:pPr>
        <w:pStyle w:val="4"/>
        <w:keepNext w:val="0"/>
        <w:widowControl w:val="0"/>
        <w:numPr>
          <w:ilvl w:val="1"/>
          <w:numId w:val="2"/>
        </w:numPr>
        <w:tabs>
          <w:tab w:val="left" w:pos="1134"/>
        </w:tabs>
        <w:spacing w:after="0" w:line="240" w:lineRule="auto"/>
        <w:ind w:left="0" w:firstLine="567"/>
        <w:jc w:val="both"/>
        <w:rPr>
          <w:rFonts w:ascii="Times New Roman" w:hAnsi="Times New Roman"/>
          <w:b w:val="0"/>
          <w:spacing w:val="2"/>
          <w:sz w:val="24"/>
        </w:rPr>
      </w:pPr>
      <w:r>
        <w:rPr>
          <w:rFonts w:ascii="Times New Roman" w:hAnsi="Times New Roman"/>
          <w:b w:val="0"/>
          <w:spacing w:val="2"/>
          <w:sz w:val="24"/>
        </w:rPr>
        <w:t xml:space="preserve">Форс-мажором не являются события, вызванные небрежностью или преднамеренным действием Стороны или соисполнителей, агентов или сотрудников Стороны, </w:t>
      </w:r>
      <w:r>
        <w:rPr>
          <w:rFonts w:ascii="Times New Roman" w:hAnsi="Times New Roman"/>
          <w:b w:val="0"/>
          <w:spacing w:val="2"/>
          <w:sz w:val="24"/>
        </w:rPr>
        <w:lastRenderedPageBreak/>
        <w:t>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Договору.</w:t>
      </w:r>
    </w:p>
    <w:p w14:paraId="2FF039D2" w14:textId="77777777" w:rsidR="008675EC" w:rsidRDefault="00915449">
      <w:pPr>
        <w:pStyle w:val="4"/>
        <w:keepNext w:val="0"/>
        <w:widowControl w:val="0"/>
        <w:numPr>
          <w:ilvl w:val="1"/>
          <w:numId w:val="2"/>
        </w:numPr>
        <w:tabs>
          <w:tab w:val="left" w:pos="1134"/>
        </w:tabs>
        <w:spacing w:after="0" w:line="240" w:lineRule="auto"/>
        <w:ind w:left="0" w:firstLine="567"/>
        <w:jc w:val="both"/>
        <w:rPr>
          <w:rFonts w:ascii="Times New Roman" w:hAnsi="Times New Roman"/>
          <w:b w:val="0"/>
          <w:spacing w:val="2"/>
          <w:sz w:val="24"/>
        </w:rPr>
      </w:pPr>
      <w:r>
        <w:rPr>
          <w:rFonts w:ascii="Times New Roman" w:hAnsi="Times New Roman"/>
          <w:b w:val="0"/>
          <w:spacing w:val="2"/>
          <w:sz w:val="24"/>
        </w:rPr>
        <w:t>Форс-мажором не является отсутствие достаточных средств или невыполнение каких-либо платежей, предусмотренных Договором.</w:t>
      </w:r>
    </w:p>
    <w:p w14:paraId="2DE709E7" w14:textId="77777777" w:rsidR="008675EC" w:rsidRDefault="00915449">
      <w:pPr>
        <w:pStyle w:val="4"/>
        <w:keepNext w:val="0"/>
        <w:widowControl w:val="0"/>
        <w:numPr>
          <w:ilvl w:val="1"/>
          <w:numId w:val="2"/>
        </w:numPr>
        <w:tabs>
          <w:tab w:val="left" w:pos="1134"/>
        </w:tabs>
        <w:spacing w:after="0" w:line="240" w:lineRule="auto"/>
        <w:ind w:left="0" w:firstLine="567"/>
        <w:jc w:val="both"/>
        <w:rPr>
          <w:rFonts w:ascii="Times New Roman" w:hAnsi="Times New Roman"/>
          <w:b w:val="0"/>
          <w:spacing w:val="2"/>
          <w:sz w:val="24"/>
        </w:rPr>
      </w:pPr>
      <w:r>
        <w:rPr>
          <w:rFonts w:ascii="Times New Roman" w:hAnsi="Times New Roman"/>
          <w:b w:val="0"/>
          <w:spacing w:val="2"/>
          <w:sz w:val="24"/>
        </w:rPr>
        <w:t>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государственными органами Российской Федерации.</w:t>
      </w:r>
    </w:p>
    <w:p w14:paraId="1373A9E1" w14:textId="77777777" w:rsidR="008675EC" w:rsidRDefault="00915449">
      <w:pPr>
        <w:pStyle w:val="4"/>
        <w:keepNext w:val="0"/>
        <w:widowControl w:val="0"/>
        <w:numPr>
          <w:ilvl w:val="1"/>
          <w:numId w:val="2"/>
        </w:numPr>
        <w:tabs>
          <w:tab w:val="left" w:pos="1134"/>
        </w:tabs>
        <w:spacing w:after="0" w:line="240" w:lineRule="auto"/>
        <w:ind w:left="0" w:firstLine="567"/>
        <w:jc w:val="both"/>
        <w:rPr>
          <w:rFonts w:ascii="Times New Roman" w:hAnsi="Times New Roman"/>
          <w:b w:val="0"/>
          <w:spacing w:val="2"/>
          <w:sz w:val="24"/>
        </w:rPr>
      </w:pPr>
      <w:r>
        <w:rPr>
          <w:rFonts w:ascii="Times New Roman" w:hAnsi="Times New Roman"/>
          <w:b w:val="0"/>
          <w:spacing w:val="2"/>
          <w:sz w:val="24"/>
        </w:rPr>
        <w:t>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Договору, а также уведомить другую Сторону о восстановлении нормальных условий.</w:t>
      </w:r>
    </w:p>
    <w:p w14:paraId="5748D0BD" w14:textId="77777777" w:rsidR="008675EC" w:rsidRDefault="00915449">
      <w:pPr>
        <w:pStyle w:val="4"/>
        <w:keepNext w:val="0"/>
        <w:widowControl w:val="0"/>
        <w:numPr>
          <w:ilvl w:val="1"/>
          <w:numId w:val="2"/>
        </w:numPr>
        <w:tabs>
          <w:tab w:val="left" w:pos="1134"/>
        </w:tabs>
        <w:spacing w:after="0" w:line="240" w:lineRule="auto"/>
        <w:ind w:left="0" w:firstLine="567"/>
        <w:jc w:val="both"/>
        <w:rPr>
          <w:rFonts w:ascii="Times New Roman" w:hAnsi="Times New Roman"/>
          <w:b w:val="0"/>
          <w:spacing w:val="2"/>
          <w:sz w:val="24"/>
        </w:rPr>
      </w:pPr>
      <w:r>
        <w:rPr>
          <w:rFonts w:ascii="Times New Roman" w:hAnsi="Times New Roman"/>
          <w:b w:val="0"/>
          <w:spacing w:val="2"/>
          <w:sz w:val="24"/>
        </w:rPr>
        <w:t>Стороны должны принять все разумные меры для сведения к минимуму последствий любого события Форс-мажора.</w:t>
      </w:r>
    </w:p>
    <w:p w14:paraId="1F7CBEC0" w14:textId="77777777" w:rsidR="008675EC" w:rsidRDefault="00915449">
      <w:pPr>
        <w:pStyle w:val="4"/>
        <w:keepNext w:val="0"/>
        <w:widowControl w:val="0"/>
        <w:numPr>
          <w:ilvl w:val="1"/>
          <w:numId w:val="2"/>
        </w:numPr>
        <w:tabs>
          <w:tab w:val="left" w:pos="1134"/>
        </w:tabs>
        <w:spacing w:after="0" w:line="240" w:lineRule="auto"/>
        <w:ind w:left="0" w:firstLine="567"/>
        <w:jc w:val="both"/>
        <w:rPr>
          <w:rFonts w:ascii="Times New Roman" w:hAnsi="Times New Roman"/>
          <w:b w:val="0"/>
          <w:spacing w:val="2"/>
          <w:sz w:val="24"/>
        </w:rPr>
      </w:pPr>
      <w:r>
        <w:rPr>
          <w:rFonts w:ascii="Times New Roman" w:hAnsi="Times New Roman"/>
          <w:b w:val="0"/>
          <w:spacing w:val="2"/>
          <w:sz w:val="24"/>
        </w:rPr>
        <w:t>Если Форс-мажор будет длиться более двух календарных месяцев с даты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14:paraId="0FAE884C" w14:textId="77777777" w:rsidR="008675EC" w:rsidRDefault="008675EC">
      <w:pPr>
        <w:tabs>
          <w:tab w:val="left" w:pos="1134"/>
        </w:tabs>
        <w:spacing w:after="0" w:line="240" w:lineRule="auto"/>
        <w:ind w:firstLine="567"/>
        <w:jc w:val="center"/>
        <w:rPr>
          <w:rFonts w:ascii="Times New Roman" w:hAnsi="Times New Roman"/>
          <w:b/>
          <w:spacing w:val="-1"/>
          <w:sz w:val="24"/>
        </w:rPr>
      </w:pPr>
    </w:p>
    <w:p w14:paraId="792D6799" w14:textId="77777777" w:rsidR="00383B88" w:rsidRDefault="00383B88">
      <w:pPr>
        <w:tabs>
          <w:tab w:val="left" w:pos="1134"/>
        </w:tabs>
        <w:spacing w:after="0" w:line="240" w:lineRule="auto"/>
        <w:ind w:firstLine="567"/>
        <w:jc w:val="center"/>
        <w:rPr>
          <w:rFonts w:ascii="Times New Roman" w:hAnsi="Times New Roman"/>
          <w:b/>
          <w:spacing w:val="-1"/>
          <w:sz w:val="24"/>
        </w:rPr>
      </w:pPr>
    </w:p>
    <w:p w14:paraId="5DEC3F02" w14:textId="77777777" w:rsidR="008675EC" w:rsidRDefault="00915449">
      <w:pPr>
        <w:numPr>
          <w:ilvl w:val="0"/>
          <w:numId w:val="2"/>
        </w:numPr>
        <w:tabs>
          <w:tab w:val="left" w:pos="1134"/>
        </w:tabs>
        <w:spacing w:after="0" w:line="240" w:lineRule="auto"/>
        <w:jc w:val="center"/>
        <w:rPr>
          <w:rFonts w:ascii="Times New Roman" w:hAnsi="Times New Roman"/>
          <w:b/>
          <w:spacing w:val="-1"/>
          <w:sz w:val="24"/>
        </w:rPr>
      </w:pPr>
      <w:r>
        <w:rPr>
          <w:rFonts w:ascii="Times New Roman" w:hAnsi="Times New Roman"/>
          <w:b/>
          <w:spacing w:val="-1"/>
          <w:sz w:val="24"/>
        </w:rPr>
        <w:t>ЗАКЛЮЧИТЕЛЬНЫЕ ПОЛОЖЕНИЯ</w:t>
      </w:r>
    </w:p>
    <w:p w14:paraId="4B3A1541" w14:textId="77777777" w:rsidR="00383B88" w:rsidRDefault="00383B88" w:rsidP="00383B88">
      <w:pPr>
        <w:tabs>
          <w:tab w:val="left" w:pos="1134"/>
        </w:tabs>
        <w:spacing w:after="0" w:line="240" w:lineRule="auto"/>
        <w:jc w:val="center"/>
        <w:rPr>
          <w:rFonts w:ascii="Times New Roman" w:hAnsi="Times New Roman"/>
          <w:b/>
          <w:spacing w:val="-1"/>
          <w:sz w:val="24"/>
        </w:rPr>
      </w:pPr>
    </w:p>
    <w:p w14:paraId="1B0A07BA" w14:textId="77777777" w:rsidR="0078389F" w:rsidRDefault="0078389F">
      <w:pPr>
        <w:tabs>
          <w:tab w:val="left" w:pos="1134"/>
        </w:tabs>
        <w:spacing w:after="0" w:line="240" w:lineRule="auto"/>
        <w:ind w:firstLine="567"/>
        <w:jc w:val="both"/>
        <w:rPr>
          <w:rFonts w:ascii="Times New Roman" w:hAnsi="Times New Roman"/>
          <w:spacing w:val="12"/>
          <w:sz w:val="24"/>
        </w:rPr>
      </w:pPr>
    </w:p>
    <w:p w14:paraId="0E4E3D2D" w14:textId="5CE01171" w:rsidR="008675EC" w:rsidRDefault="00915449">
      <w:pPr>
        <w:tabs>
          <w:tab w:val="left" w:pos="1134"/>
        </w:tabs>
        <w:spacing w:after="0" w:line="240" w:lineRule="auto"/>
        <w:ind w:firstLine="567"/>
        <w:jc w:val="both"/>
        <w:rPr>
          <w:rFonts w:ascii="Times New Roman" w:hAnsi="Times New Roman"/>
          <w:sz w:val="24"/>
        </w:rPr>
      </w:pPr>
      <w:r>
        <w:rPr>
          <w:rFonts w:ascii="Times New Roman" w:hAnsi="Times New Roman"/>
          <w:spacing w:val="12"/>
          <w:sz w:val="24"/>
        </w:rPr>
        <w:t>7.1.</w:t>
      </w:r>
      <w:r>
        <w:rPr>
          <w:rFonts w:ascii="Times New Roman" w:hAnsi="Times New Roman"/>
          <w:spacing w:val="12"/>
          <w:sz w:val="24"/>
        </w:rPr>
        <w:tab/>
      </w:r>
      <w:r>
        <w:rPr>
          <w:rFonts w:ascii="Times New Roman" w:hAnsi="Times New Roman"/>
          <w:sz w:val="24"/>
        </w:rPr>
        <w:t>Настоящий Договор вступает в силу с момента его подписания и действует до полного исполнения Сторонами своих обязательств.</w:t>
      </w:r>
    </w:p>
    <w:p w14:paraId="6A8DA3AA" w14:textId="77777777" w:rsidR="008675EC" w:rsidRDefault="00915449">
      <w:pPr>
        <w:tabs>
          <w:tab w:val="left" w:pos="1134"/>
        </w:tabs>
        <w:spacing w:after="0" w:line="240" w:lineRule="auto"/>
        <w:ind w:firstLine="567"/>
        <w:jc w:val="both"/>
        <w:rPr>
          <w:rFonts w:ascii="Times New Roman" w:hAnsi="Times New Roman"/>
          <w:sz w:val="24"/>
        </w:rPr>
      </w:pPr>
      <w:r>
        <w:rPr>
          <w:rFonts w:ascii="Times New Roman" w:hAnsi="Times New Roman"/>
          <w:sz w:val="24"/>
        </w:rPr>
        <w:t>7.2.</w:t>
      </w:r>
      <w:r>
        <w:rPr>
          <w:rFonts w:ascii="Times New Roman" w:hAnsi="Times New Roman"/>
          <w:sz w:val="24"/>
        </w:rPr>
        <w:tab/>
        <w:t>Споры и разногласия, возникающие из настоящего Договора, будут решаться Сторонами путем переговоров. В случае не достижения согласия спор в соответствии со ст. 35 Арбитражного процессуального кодекса РФ о договорной подсудности, передается на рассмотрение  в Арбитражный суд по месту нахождения ответчика.</w:t>
      </w:r>
    </w:p>
    <w:p w14:paraId="56CC9310" w14:textId="77777777" w:rsidR="008675EC" w:rsidRDefault="00915449">
      <w:pPr>
        <w:tabs>
          <w:tab w:val="left" w:pos="1134"/>
        </w:tabs>
        <w:spacing w:after="0" w:line="240" w:lineRule="auto"/>
        <w:ind w:firstLine="567"/>
        <w:jc w:val="both"/>
        <w:rPr>
          <w:rFonts w:ascii="Times New Roman" w:hAnsi="Times New Roman"/>
          <w:sz w:val="24"/>
        </w:rPr>
      </w:pPr>
      <w:r>
        <w:rPr>
          <w:rFonts w:ascii="Times New Roman" w:hAnsi="Times New Roman"/>
          <w:sz w:val="24"/>
        </w:rPr>
        <w:t>7.3.</w:t>
      </w:r>
      <w:r>
        <w:rPr>
          <w:rFonts w:ascii="Times New Roman" w:hAnsi="Times New Roman"/>
          <w:sz w:val="24"/>
        </w:rPr>
        <w:tab/>
        <w:t>Любые изменения и дополнения к настоящему Договору действительны, только если они составлены в письменной форме и подписаны представителями обеих Сторон.</w:t>
      </w:r>
    </w:p>
    <w:p w14:paraId="0132B2A5" w14:textId="77777777" w:rsidR="008675EC" w:rsidRDefault="00915449">
      <w:pPr>
        <w:tabs>
          <w:tab w:val="left" w:pos="1134"/>
        </w:tabs>
        <w:spacing w:after="0" w:line="240" w:lineRule="auto"/>
        <w:ind w:firstLine="567"/>
        <w:jc w:val="both"/>
        <w:rPr>
          <w:rFonts w:ascii="Times New Roman" w:hAnsi="Times New Roman"/>
          <w:sz w:val="24"/>
        </w:rPr>
      </w:pPr>
      <w:r>
        <w:rPr>
          <w:rFonts w:ascii="Times New Roman" w:hAnsi="Times New Roman"/>
          <w:sz w:val="24"/>
        </w:rPr>
        <w:t>7.4.</w:t>
      </w:r>
      <w:r>
        <w:rPr>
          <w:rFonts w:ascii="Times New Roman" w:hAnsi="Times New Roman"/>
          <w:sz w:val="24"/>
        </w:rPr>
        <w:tab/>
        <w:t>Любые дополнения к настоящему Договору становятся его неотъемлемыми частями с момента их подписания Сторонами.</w:t>
      </w:r>
    </w:p>
    <w:p w14:paraId="10FC11A7" w14:textId="77777777" w:rsidR="008675EC" w:rsidRDefault="00915449">
      <w:pPr>
        <w:tabs>
          <w:tab w:val="left" w:pos="1134"/>
        </w:tabs>
        <w:spacing w:after="0" w:line="240" w:lineRule="auto"/>
        <w:ind w:firstLine="567"/>
        <w:jc w:val="both"/>
        <w:rPr>
          <w:rFonts w:ascii="Times New Roman" w:hAnsi="Times New Roman"/>
          <w:sz w:val="24"/>
        </w:rPr>
      </w:pPr>
      <w:r>
        <w:rPr>
          <w:rFonts w:ascii="Times New Roman" w:hAnsi="Times New Roman"/>
          <w:sz w:val="24"/>
        </w:rPr>
        <w:t>7.5.</w:t>
      </w:r>
      <w:r>
        <w:rPr>
          <w:rFonts w:ascii="Times New Roman" w:hAnsi="Times New Roman"/>
          <w:sz w:val="24"/>
        </w:rPr>
        <w:tab/>
        <w:t>Во всем, что не оговорено в настоящем Договоре, Стороны руководствуются действующим законодательством РФ.</w:t>
      </w:r>
    </w:p>
    <w:p w14:paraId="313DDF81" w14:textId="77777777" w:rsidR="008675EC" w:rsidRDefault="00915449">
      <w:pPr>
        <w:tabs>
          <w:tab w:val="left" w:pos="1134"/>
        </w:tabs>
        <w:spacing w:after="0" w:line="240" w:lineRule="auto"/>
        <w:ind w:firstLine="567"/>
        <w:jc w:val="both"/>
        <w:rPr>
          <w:rFonts w:ascii="Times New Roman" w:hAnsi="Times New Roman"/>
          <w:sz w:val="24"/>
        </w:rPr>
      </w:pPr>
      <w:r>
        <w:rPr>
          <w:rFonts w:ascii="Times New Roman" w:hAnsi="Times New Roman"/>
          <w:sz w:val="24"/>
        </w:rPr>
        <w:t>7.6.</w:t>
      </w:r>
      <w:r>
        <w:rPr>
          <w:rFonts w:ascii="Times New Roman" w:hAnsi="Times New Roman"/>
          <w:sz w:val="24"/>
        </w:rPr>
        <w:tab/>
        <w:t>При изменении наименования, адреса, банковских реквизитов Стороны информируют друг друга в письменном виде, в 10-дневный срок.</w:t>
      </w:r>
    </w:p>
    <w:p w14:paraId="2DB420CF" w14:textId="77777777" w:rsidR="008675EC" w:rsidRDefault="00915449">
      <w:pPr>
        <w:tabs>
          <w:tab w:val="left" w:pos="1134"/>
        </w:tabs>
        <w:spacing w:after="0" w:line="240" w:lineRule="auto"/>
        <w:ind w:firstLine="567"/>
        <w:jc w:val="both"/>
        <w:rPr>
          <w:rFonts w:ascii="Times New Roman" w:hAnsi="Times New Roman"/>
          <w:sz w:val="24"/>
        </w:rPr>
      </w:pPr>
      <w:r>
        <w:rPr>
          <w:rFonts w:ascii="Times New Roman" w:hAnsi="Times New Roman"/>
          <w:sz w:val="24"/>
        </w:rPr>
        <w:t>7.7.</w:t>
      </w:r>
      <w:r>
        <w:rPr>
          <w:rFonts w:ascii="Times New Roman" w:hAnsi="Times New Roman"/>
          <w:sz w:val="24"/>
        </w:rPr>
        <w:tab/>
        <w:t>Настоящий Договор и приложение к нему составлены в двух экземплярах, имеющих одинаковую юридическую силу, по одному экземпляру для каждой из Сторон</w:t>
      </w:r>
    </w:p>
    <w:p w14:paraId="081066DA" w14:textId="4D653A7A" w:rsidR="00383B88" w:rsidRDefault="00383B88">
      <w:pPr>
        <w:spacing w:after="0" w:line="240" w:lineRule="auto"/>
        <w:jc w:val="center"/>
        <w:rPr>
          <w:rFonts w:ascii="Times New Roman" w:hAnsi="Times New Roman"/>
          <w:b/>
          <w:spacing w:val="-1"/>
          <w:sz w:val="24"/>
        </w:rPr>
      </w:pPr>
    </w:p>
    <w:p w14:paraId="3F813642" w14:textId="5B0B56F2" w:rsidR="0078389F" w:rsidRDefault="0078389F">
      <w:pPr>
        <w:spacing w:after="0" w:line="240" w:lineRule="auto"/>
        <w:jc w:val="center"/>
        <w:rPr>
          <w:rFonts w:ascii="Times New Roman" w:hAnsi="Times New Roman"/>
          <w:b/>
          <w:spacing w:val="-1"/>
          <w:sz w:val="24"/>
        </w:rPr>
      </w:pPr>
    </w:p>
    <w:p w14:paraId="5D135B01" w14:textId="4A970E14" w:rsidR="0078389F" w:rsidRDefault="0078389F">
      <w:pPr>
        <w:spacing w:after="0" w:line="240" w:lineRule="auto"/>
        <w:jc w:val="center"/>
        <w:rPr>
          <w:rFonts w:ascii="Times New Roman" w:hAnsi="Times New Roman"/>
          <w:b/>
          <w:spacing w:val="-1"/>
          <w:sz w:val="24"/>
        </w:rPr>
      </w:pPr>
    </w:p>
    <w:p w14:paraId="2003F181" w14:textId="5254AC57" w:rsidR="0078389F" w:rsidRDefault="0078389F">
      <w:pPr>
        <w:spacing w:after="0" w:line="240" w:lineRule="auto"/>
        <w:jc w:val="center"/>
        <w:rPr>
          <w:rFonts w:ascii="Times New Roman" w:hAnsi="Times New Roman"/>
          <w:b/>
          <w:spacing w:val="-1"/>
          <w:sz w:val="24"/>
        </w:rPr>
      </w:pPr>
    </w:p>
    <w:p w14:paraId="15647494" w14:textId="49D9059E" w:rsidR="0078389F" w:rsidRDefault="0078389F">
      <w:pPr>
        <w:spacing w:after="0" w:line="240" w:lineRule="auto"/>
        <w:jc w:val="center"/>
        <w:rPr>
          <w:rFonts w:ascii="Times New Roman" w:hAnsi="Times New Roman"/>
          <w:b/>
          <w:spacing w:val="-1"/>
          <w:sz w:val="24"/>
        </w:rPr>
      </w:pPr>
    </w:p>
    <w:p w14:paraId="25B94C8D" w14:textId="50BA8202" w:rsidR="0078389F" w:rsidRDefault="0078389F">
      <w:pPr>
        <w:spacing w:after="0" w:line="240" w:lineRule="auto"/>
        <w:jc w:val="center"/>
        <w:rPr>
          <w:rFonts w:ascii="Times New Roman" w:hAnsi="Times New Roman"/>
          <w:b/>
          <w:spacing w:val="-1"/>
          <w:sz w:val="24"/>
        </w:rPr>
      </w:pPr>
    </w:p>
    <w:p w14:paraId="1E1A56D4" w14:textId="7381BD28" w:rsidR="0078389F" w:rsidRDefault="0078389F">
      <w:pPr>
        <w:spacing w:after="0" w:line="240" w:lineRule="auto"/>
        <w:jc w:val="center"/>
        <w:rPr>
          <w:rFonts w:ascii="Times New Roman" w:hAnsi="Times New Roman"/>
          <w:b/>
          <w:spacing w:val="-1"/>
          <w:sz w:val="24"/>
        </w:rPr>
      </w:pPr>
    </w:p>
    <w:p w14:paraId="5342A5EF" w14:textId="3EE4AC26" w:rsidR="0078389F" w:rsidRDefault="0078389F">
      <w:pPr>
        <w:spacing w:after="0" w:line="240" w:lineRule="auto"/>
        <w:jc w:val="center"/>
        <w:rPr>
          <w:rFonts w:ascii="Times New Roman" w:hAnsi="Times New Roman"/>
          <w:b/>
          <w:spacing w:val="-1"/>
          <w:sz w:val="24"/>
        </w:rPr>
      </w:pPr>
    </w:p>
    <w:p w14:paraId="65ACFDFA" w14:textId="3898474C" w:rsidR="0078389F" w:rsidRDefault="0078389F">
      <w:pPr>
        <w:spacing w:after="0" w:line="240" w:lineRule="auto"/>
        <w:jc w:val="center"/>
        <w:rPr>
          <w:rFonts w:ascii="Times New Roman" w:hAnsi="Times New Roman"/>
          <w:b/>
          <w:spacing w:val="-1"/>
          <w:sz w:val="24"/>
        </w:rPr>
      </w:pPr>
    </w:p>
    <w:p w14:paraId="44F40287" w14:textId="6011DFAA" w:rsidR="0078389F" w:rsidRDefault="0078389F">
      <w:pPr>
        <w:spacing w:after="0" w:line="240" w:lineRule="auto"/>
        <w:jc w:val="center"/>
        <w:rPr>
          <w:rFonts w:ascii="Times New Roman" w:hAnsi="Times New Roman"/>
          <w:b/>
          <w:spacing w:val="-1"/>
          <w:sz w:val="24"/>
        </w:rPr>
      </w:pPr>
    </w:p>
    <w:p w14:paraId="28BE68CE" w14:textId="2BC77DD4" w:rsidR="0078389F" w:rsidRDefault="0078389F">
      <w:pPr>
        <w:spacing w:after="0" w:line="240" w:lineRule="auto"/>
        <w:jc w:val="center"/>
        <w:rPr>
          <w:rFonts w:ascii="Times New Roman" w:hAnsi="Times New Roman"/>
          <w:b/>
          <w:spacing w:val="-1"/>
          <w:sz w:val="24"/>
        </w:rPr>
      </w:pPr>
    </w:p>
    <w:p w14:paraId="1F330370" w14:textId="77777777" w:rsidR="0078389F" w:rsidRDefault="0078389F">
      <w:pPr>
        <w:spacing w:after="0" w:line="240" w:lineRule="auto"/>
        <w:jc w:val="center"/>
        <w:rPr>
          <w:rFonts w:ascii="Times New Roman" w:hAnsi="Times New Roman"/>
          <w:b/>
          <w:spacing w:val="-1"/>
          <w:sz w:val="24"/>
        </w:rPr>
      </w:pPr>
    </w:p>
    <w:p w14:paraId="78465C69" w14:textId="77777777" w:rsidR="00383B88" w:rsidRDefault="00383B88">
      <w:pPr>
        <w:spacing w:after="0" w:line="240" w:lineRule="auto"/>
        <w:jc w:val="center"/>
        <w:rPr>
          <w:rFonts w:ascii="Times New Roman" w:hAnsi="Times New Roman"/>
          <w:b/>
          <w:spacing w:val="-1"/>
          <w:sz w:val="24"/>
        </w:rPr>
      </w:pPr>
    </w:p>
    <w:p w14:paraId="3E541038" w14:textId="77777777" w:rsidR="00383B88" w:rsidRDefault="00383B88">
      <w:pPr>
        <w:spacing w:after="0" w:line="240" w:lineRule="auto"/>
        <w:jc w:val="center"/>
        <w:rPr>
          <w:rFonts w:ascii="Times New Roman" w:hAnsi="Times New Roman"/>
          <w:b/>
          <w:spacing w:val="-1"/>
          <w:sz w:val="24"/>
        </w:rPr>
      </w:pPr>
    </w:p>
    <w:p w14:paraId="39FF19B9" w14:textId="77777777" w:rsidR="00383B88" w:rsidRDefault="00383B88">
      <w:pPr>
        <w:spacing w:after="0" w:line="240" w:lineRule="auto"/>
        <w:jc w:val="center"/>
        <w:rPr>
          <w:rFonts w:ascii="Times New Roman" w:hAnsi="Times New Roman"/>
          <w:b/>
          <w:spacing w:val="-1"/>
          <w:sz w:val="24"/>
        </w:rPr>
      </w:pPr>
    </w:p>
    <w:p w14:paraId="0A8A9ED5" w14:textId="77777777" w:rsidR="007F18CE" w:rsidRDefault="007F18CE">
      <w:pPr>
        <w:spacing w:after="0" w:line="240" w:lineRule="auto"/>
        <w:jc w:val="center"/>
        <w:rPr>
          <w:rFonts w:ascii="Times New Roman" w:hAnsi="Times New Roman"/>
          <w:b/>
          <w:spacing w:val="-1"/>
          <w:sz w:val="24"/>
        </w:rPr>
      </w:pPr>
    </w:p>
    <w:p w14:paraId="02FC15F1" w14:textId="77777777" w:rsidR="008675EC" w:rsidRDefault="00915449">
      <w:pPr>
        <w:spacing w:after="0" w:line="240" w:lineRule="auto"/>
        <w:jc w:val="center"/>
        <w:rPr>
          <w:rFonts w:ascii="Times New Roman" w:hAnsi="Times New Roman"/>
          <w:b/>
          <w:spacing w:val="-1"/>
          <w:sz w:val="24"/>
        </w:rPr>
      </w:pPr>
      <w:r>
        <w:rPr>
          <w:rFonts w:ascii="Times New Roman" w:hAnsi="Times New Roman"/>
          <w:b/>
          <w:spacing w:val="-1"/>
          <w:sz w:val="24"/>
        </w:rPr>
        <w:lastRenderedPageBreak/>
        <w:t>8. РЕКВИЗИТЫ СТОРОН</w:t>
      </w:r>
    </w:p>
    <w:p w14:paraId="59C262DE" w14:textId="77777777" w:rsidR="0078389F" w:rsidRDefault="0078389F">
      <w:pPr>
        <w:spacing w:after="0" w:line="240" w:lineRule="auto"/>
        <w:jc w:val="both"/>
        <w:rPr>
          <w:rFonts w:ascii="Times New Roman" w:hAnsi="Times New Roman"/>
          <w:b/>
          <w:i/>
          <w:spacing w:val="-3"/>
          <w:sz w:val="24"/>
        </w:rPr>
      </w:pPr>
    </w:p>
    <w:p w14:paraId="6D6FE387" w14:textId="77777777" w:rsidR="0078389F" w:rsidRDefault="0078389F">
      <w:pPr>
        <w:spacing w:after="0" w:line="240" w:lineRule="auto"/>
        <w:jc w:val="both"/>
        <w:rPr>
          <w:rFonts w:ascii="Times New Roman" w:hAnsi="Times New Roman"/>
          <w:b/>
          <w:i/>
          <w:spacing w:val="-3"/>
          <w:sz w:val="24"/>
        </w:rPr>
      </w:pPr>
    </w:p>
    <w:p w14:paraId="1BE279BF" w14:textId="1157B964" w:rsidR="008675EC" w:rsidRDefault="00915449">
      <w:pPr>
        <w:spacing w:after="0" w:line="240" w:lineRule="auto"/>
        <w:jc w:val="both"/>
        <w:rPr>
          <w:rFonts w:ascii="Times New Roman" w:hAnsi="Times New Roman"/>
          <w:sz w:val="24"/>
        </w:rPr>
      </w:pPr>
      <w:r>
        <w:rPr>
          <w:rFonts w:ascii="Times New Roman" w:hAnsi="Times New Roman"/>
          <w:b/>
          <w:i/>
          <w:spacing w:val="-3"/>
          <w:sz w:val="24"/>
        </w:rPr>
        <w:t xml:space="preserve">Исполнитель: </w:t>
      </w:r>
      <w:r>
        <w:rPr>
          <w:rFonts w:ascii="Times New Roman" w:hAnsi="Times New Roman"/>
          <w:spacing w:val="-3"/>
          <w:sz w:val="24"/>
        </w:rPr>
        <w:t>Территориальный орган Федеральной службы государственной статистики по Республике Бурятия (</w:t>
      </w:r>
      <w:r>
        <w:rPr>
          <w:rFonts w:ascii="Times New Roman" w:hAnsi="Times New Roman"/>
          <w:sz w:val="24"/>
        </w:rPr>
        <w:t>Бурятстат)</w:t>
      </w:r>
    </w:p>
    <w:p w14:paraId="5A655AE5" w14:textId="77777777" w:rsidR="008675EC" w:rsidRDefault="00915449">
      <w:pPr>
        <w:spacing w:after="0" w:line="240" w:lineRule="auto"/>
        <w:jc w:val="both"/>
        <w:rPr>
          <w:rFonts w:ascii="Times New Roman" w:hAnsi="Times New Roman"/>
          <w:sz w:val="24"/>
        </w:rPr>
      </w:pPr>
      <w:r>
        <w:rPr>
          <w:rFonts w:ascii="Times New Roman" w:hAnsi="Times New Roman"/>
          <w:sz w:val="24"/>
        </w:rPr>
        <w:t>Адрес: 670000 г.Улан-Удэ, ул. Толстого, 3</w:t>
      </w:r>
    </w:p>
    <w:p w14:paraId="7D5CF11C" w14:textId="77777777" w:rsidR="008675EC" w:rsidRDefault="00915449">
      <w:pPr>
        <w:spacing w:after="0" w:line="240" w:lineRule="auto"/>
        <w:jc w:val="both"/>
        <w:rPr>
          <w:rFonts w:ascii="Times New Roman" w:hAnsi="Times New Roman"/>
          <w:spacing w:val="1"/>
          <w:sz w:val="24"/>
        </w:rPr>
      </w:pPr>
      <w:r>
        <w:rPr>
          <w:rFonts w:ascii="Times New Roman" w:hAnsi="Times New Roman"/>
          <w:spacing w:val="1"/>
          <w:sz w:val="24"/>
        </w:rPr>
        <w:t xml:space="preserve">ИНН 0323017192, КПП 032601001, </w:t>
      </w:r>
    </w:p>
    <w:p w14:paraId="719AAAEB" w14:textId="77777777" w:rsidR="008675EC" w:rsidRDefault="00915449">
      <w:pPr>
        <w:spacing w:after="0" w:line="240" w:lineRule="auto"/>
        <w:jc w:val="both"/>
        <w:rPr>
          <w:rFonts w:ascii="Times New Roman" w:hAnsi="Times New Roman"/>
          <w:sz w:val="24"/>
        </w:rPr>
      </w:pPr>
      <w:r>
        <w:rPr>
          <w:rFonts w:ascii="Times New Roman" w:hAnsi="Times New Roman"/>
          <w:sz w:val="24"/>
        </w:rPr>
        <w:t>УФК по Республике Бурятия (</w:t>
      </w:r>
      <w:proofErr w:type="spellStart"/>
      <w:r>
        <w:rPr>
          <w:rFonts w:ascii="Times New Roman" w:hAnsi="Times New Roman"/>
          <w:sz w:val="24"/>
        </w:rPr>
        <w:t>Бурятстат</w:t>
      </w:r>
      <w:proofErr w:type="spellEnd"/>
      <w:r>
        <w:rPr>
          <w:rFonts w:ascii="Times New Roman" w:hAnsi="Times New Roman"/>
          <w:sz w:val="24"/>
        </w:rPr>
        <w:t>, л/</w:t>
      </w:r>
      <w:proofErr w:type="spellStart"/>
      <w:r>
        <w:rPr>
          <w:rFonts w:ascii="Times New Roman" w:hAnsi="Times New Roman"/>
          <w:sz w:val="24"/>
        </w:rPr>
        <w:t>сч</w:t>
      </w:r>
      <w:proofErr w:type="spellEnd"/>
      <w:r>
        <w:rPr>
          <w:rFonts w:ascii="Times New Roman" w:hAnsi="Times New Roman"/>
          <w:sz w:val="24"/>
        </w:rPr>
        <w:t xml:space="preserve"> 04021082300)</w:t>
      </w:r>
    </w:p>
    <w:p w14:paraId="559BDB00" w14:textId="77777777" w:rsidR="008675EC" w:rsidRDefault="00915449">
      <w:pPr>
        <w:spacing w:after="0" w:line="240" w:lineRule="auto"/>
        <w:jc w:val="both"/>
        <w:rPr>
          <w:rFonts w:ascii="Times New Roman" w:hAnsi="Times New Roman"/>
          <w:spacing w:val="1"/>
          <w:sz w:val="24"/>
        </w:rPr>
      </w:pPr>
      <w:r>
        <w:rPr>
          <w:rFonts w:ascii="Times New Roman" w:hAnsi="Times New Roman"/>
          <w:spacing w:val="1"/>
          <w:sz w:val="24"/>
        </w:rPr>
        <w:t>Банк: ОТДЕЛЕНИЕ – НБ РЕСПУБЛИКА БУРЯТИЯ БАНКА РОССИИ (УФК по Республике Бурятия, г. Улан-Удэ)</w:t>
      </w:r>
    </w:p>
    <w:p w14:paraId="572D82EA" w14:textId="77777777" w:rsidR="008675EC" w:rsidRDefault="00915449">
      <w:pPr>
        <w:spacing w:after="0" w:line="240" w:lineRule="auto"/>
        <w:jc w:val="both"/>
        <w:rPr>
          <w:rFonts w:ascii="Times New Roman" w:hAnsi="Times New Roman"/>
          <w:spacing w:val="1"/>
          <w:sz w:val="24"/>
        </w:rPr>
      </w:pPr>
      <w:r>
        <w:rPr>
          <w:rFonts w:ascii="Times New Roman" w:hAnsi="Times New Roman"/>
          <w:spacing w:val="1"/>
          <w:sz w:val="24"/>
        </w:rPr>
        <w:t>Расчетный счет 03100643000000010200</w:t>
      </w:r>
    </w:p>
    <w:p w14:paraId="080424C7" w14:textId="77777777" w:rsidR="008675EC" w:rsidRDefault="00915449">
      <w:pPr>
        <w:spacing w:after="0" w:line="240" w:lineRule="auto"/>
        <w:jc w:val="both"/>
        <w:rPr>
          <w:rFonts w:ascii="Times New Roman" w:hAnsi="Times New Roman"/>
          <w:spacing w:val="1"/>
          <w:sz w:val="24"/>
        </w:rPr>
      </w:pPr>
      <w:r>
        <w:rPr>
          <w:rFonts w:ascii="Times New Roman" w:hAnsi="Times New Roman"/>
          <w:spacing w:val="1"/>
          <w:sz w:val="24"/>
        </w:rPr>
        <w:t>Корр. счет 40102810545370000068</w:t>
      </w:r>
    </w:p>
    <w:p w14:paraId="22038AA3" w14:textId="77777777" w:rsidR="008675EC" w:rsidRDefault="00915449">
      <w:pPr>
        <w:spacing w:after="0" w:line="240" w:lineRule="auto"/>
        <w:jc w:val="both"/>
        <w:rPr>
          <w:rFonts w:ascii="Times New Roman" w:hAnsi="Times New Roman"/>
          <w:spacing w:val="1"/>
          <w:sz w:val="24"/>
        </w:rPr>
      </w:pPr>
      <w:r>
        <w:rPr>
          <w:rFonts w:ascii="Times New Roman" w:hAnsi="Times New Roman"/>
          <w:spacing w:val="-4"/>
          <w:sz w:val="24"/>
        </w:rPr>
        <w:t xml:space="preserve">БИК 018142016, </w:t>
      </w:r>
      <w:r>
        <w:rPr>
          <w:rFonts w:ascii="Times New Roman" w:hAnsi="Times New Roman"/>
          <w:spacing w:val="1"/>
          <w:sz w:val="24"/>
        </w:rPr>
        <w:t>ОКТМО 81701000, ОГРН 1020300968797</w:t>
      </w:r>
    </w:p>
    <w:p w14:paraId="7CEA465C" w14:textId="77777777" w:rsidR="008675EC" w:rsidRDefault="00915449">
      <w:pPr>
        <w:spacing w:after="0" w:line="240" w:lineRule="auto"/>
        <w:jc w:val="both"/>
        <w:rPr>
          <w:rFonts w:ascii="Times New Roman" w:hAnsi="Times New Roman"/>
          <w:sz w:val="24"/>
        </w:rPr>
      </w:pPr>
      <w:r>
        <w:rPr>
          <w:rFonts w:ascii="Times New Roman" w:hAnsi="Times New Roman"/>
          <w:spacing w:val="-3"/>
          <w:sz w:val="24"/>
        </w:rPr>
        <w:t>КБК 15711301040016000130</w:t>
      </w:r>
    </w:p>
    <w:p w14:paraId="429A2BA3" w14:textId="77777777" w:rsidR="008675EC" w:rsidRDefault="00915449">
      <w:pPr>
        <w:spacing w:after="0" w:line="240" w:lineRule="auto"/>
        <w:jc w:val="both"/>
        <w:rPr>
          <w:rFonts w:ascii="Times New Roman" w:hAnsi="Times New Roman"/>
          <w:sz w:val="24"/>
        </w:rPr>
      </w:pPr>
      <w:r>
        <w:rPr>
          <w:rFonts w:ascii="Times New Roman" w:hAnsi="Times New Roman"/>
          <w:sz w:val="24"/>
        </w:rPr>
        <w:t xml:space="preserve">Тел. (3012) 222-918, 223-885, факс (3012) 223-885,     </w:t>
      </w:r>
      <w:r>
        <w:rPr>
          <w:rFonts w:ascii="Times New Roman" w:hAnsi="Times New Roman"/>
          <w:spacing w:val="-2"/>
          <w:sz w:val="24"/>
        </w:rPr>
        <w:t>E-mail: P03_infstat</w:t>
      </w:r>
      <w:r>
        <w:rPr>
          <w:rFonts w:ascii="Times New Roman" w:hAnsi="Times New Roman"/>
          <w:spacing w:val="-2"/>
          <w:sz w:val="24"/>
          <w:u w:val="single"/>
        </w:rPr>
        <w:t>@gks.ru</w:t>
      </w:r>
    </w:p>
    <w:p w14:paraId="2F88DB91" w14:textId="77777777" w:rsidR="005C44C2" w:rsidRDefault="00915449">
      <w:pPr>
        <w:spacing w:after="0" w:line="240" w:lineRule="auto"/>
        <w:jc w:val="both"/>
        <w:rPr>
          <w:rFonts w:ascii="Times New Roman" w:hAnsi="Times New Roman"/>
          <w:spacing w:val="7"/>
          <w:sz w:val="24"/>
        </w:rPr>
      </w:pPr>
      <w:r>
        <w:rPr>
          <w:rFonts w:ascii="Times New Roman" w:hAnsi="Times New Roman"/>
          <w:spacing w:val="2"/>
          <w:sz w:val="24"/>
        </w:rPr>
        <w:t>«Перечисление дохода от платных статистических услуг согласно счета № ____ от ____ _____________ г.  НДС не уплачивается.</w:t>
      </w:r>
    </w:p>
    <w:p w14:paraId="305C0ADD" w14:textId="0ED787FC" w:rsidR="00383B88" w:rsidRDefault="00383B88">
      <w:pPr>
        <w:spacing w:after="0" w:line="240" w:lineRule="auto"/>
        <w:jc w:val="both"/>
        <w:rPr>
          <w:rFonts w:ascii="Times New Roman" w:hAnsi="Times New Roman"/>
          <w:spacing w:val="7"/>
          <w:sz w:val="24"/>
        </w:rPr>
      </w:pPr>
    </w:p>
    <w:p w14:paraId="7C71FA77" w14:textId="77777777" w:rsidR="00383B88" w:rsidRDefault="00383B88">
      <w:pPr>
        <w:spacing w:after="0" w:line="240" w:lineRule="auto"/>
        <w:jc w:val="both"/>
        <w:rPr>
          <w:rFonts w:ascii="Times New Roman" w:hAnsi="Times New Roman"/>
          <w:spacing w:val="7"/>
          <w:sz w:val="24"/>
        </w:rPr>
      </w:pPr>
    </w:p>
    <w:p w14:paraId="3BA2A111" w14:textId="77777777" w:rsidR="00383B88" w:rsidRDefault="00383B88">
      <w:pPr>
        <w:spacing w:after="0" w:line="240" w:lineRule="auto"/>
        <w:jc w:val="both"/>
        <w:rPr>
          <w:rFonts w:ascii="Times New Roman" w:hAnsi="Times New Roman"/>
          <w:spacing w:val="7"/>
          <w:sz w:val="24"/>
        </w:rPr>
      </w:pPr>
    </w:p>
    <w:p w14:paraId="6909CA23" w14:textId="77777777" w:rsidR="00383B88" w:rsidRPr="00383B88" w:rsidRDefault="00383B88">
      <w:pPr>
        <w:spacing w:after="0" w:line="240" w:lineRule="auto"/>
        <w:jc w:val="both"/>
        <w:rPr>
          <w:rFonts w:ascii="Times New Roman" w:hAnsi="Times New Roman"/>
          <w:spacing w:val="7"/>
          <w:sz w:val="24"/>
        </w:rPr>
      </w:pPr>
    </w:p>
    <w:p w14:paraId="379C8D10" w14:textId="77777777" w:rsidR="005C44C2" w:rsidRDefault="005C44C2">
      <w:pPr>
        <w:spacing w:after="0" w:line="240" w:lineRule="auto"/>
        <w:jc w:val="both"/>
        <w:rPr>
          <w:rFonts w:ascii="Times New Roman" w:hAnsi="Times New Roman"/>
          <w:spacing w:val="-4"/>
          <w:sz w:val="24"/>
        </w:rPr>
      </w:pPr>
    </w:p>
    <w:p w14:paraId="7231F165" w14:textId="7878A6B4" w:rsidR="0032513E" w:rsidRPr="001E1B1E" w:rsidRDefault="00915449" w:rsidP="0078389F">
      <w:pPr>
        <w:spacing w:after="0" w:line="240" w:lineRule="auto"/>
        <w:jc w:val="both"/>
        <w:rPr>
          <w:rFonts w:ascii="Times New Roman" w:hAnsi="Times New Roman"/>
          <w:b/>
          <w:i/>
          <w:spacing w:val="-4"/>
          <w:sz w:val="24"/>
          <w:lang w:val="en-US"/>
        </w:rPr>
      </w:pPr>
      <w:r>
        <w:rPr>
          <w:rFonts w:ascii="Times New Roman" w:hAnsi="Times New Roman"/>
          <w:b/>
          <w:i/>
          <w:spacing w:val="-4"/>
          <w:sz w:val="24"/>
        </w:rPr>
        <w:t xml:space="preserve">Заказчик: </w:t>
      </w:r>
    </w:p>
    <w:p w14:paraId="220DC75D" w14:textId="77777777" w:rsidR="005F3344" w:rsidRPr="001E1B1E" w:rsidRDefault="005F3344">
      <w:pPr>
        <w:spacing w:after="0" w:line="240" w:lineRule="auto"/>
        <w:jc w:val="both"/>
        <w:rPr>
          <w:rFonts w:ascii="Times New Roman" w:hAnsi="Times New Roman"/>
          <w:b/>
          <w:i/>
          <w:spacing w:val="-4"/>
          <w:sz w:val="24"/>
          <w:lang w:val="en-US"/>
        </w:rPr>
      </w:pPr>
    </w:p>
    <w:p w14:paraId="05A5F276" w14:textId="77777777" w:rsidR="00FC63BD" w:rsidRPr="001E1B1E" w:rsidRDefault="00FC63BD">
      <w:pPr>
        <w:spacing w:after="0" w:line="240" w:lineRule="auto"/>
        <w:jc w:val="both"/>
        <w:rPr>
          <w:rFonts w:ascii="Times New Roman" w:hAnsi="Times New Roman"/>
          <w:b/>
          <w:i/>
          <w:spacing w:val="-4"/>
          <w:sz w:val="24"/>
          <w:lang w:val="en-US"/>
        </w:rPr>
      </w:pPr>
    </w:p>
    <w:p w14:paraId="4A534AC5" w14:textId="77777777" w:rsidR="008675EC" w:rsidRPr="001E1B1E" w:rsidRDefault="008675EC">
      <w:pPr>
        <w:spacing w:after="0" w:line="240" w:lineRule="auto"/>
        <w:jc w:val="both"/>
        <w:rPr>
          <w:rFonts w:ascii="Times New Roman" w:hAnsi="Times New Roman"/>
          <w:b/>
          <w:i/>
          <w:spacing w:val="-4"/>
          <w:sz w:val="24"/>
          <w:lang w:val="en-US"/>
        </w:rPr>
      </w:pPr>
    </w:p>
    <w:p w14:paraId="7868405A" w14:textId="77777777" w:rsidR="008675EC" w:rsidRPr="001E1B1E" w:rsidRDefault="008675EC">
      <w:pPr>
        <w:spacing w:after="0" w:line="240" w:lineRule="auto"/>
        <w:jc w:val="both"/>
        <w:rPr>
          <w:rFonts w:ascii="Times New Roman" w:hAnsi="Times New Roman"/>
          <w:b/>
          <w:i/>
          <w:spacing w:val="-4"/>
          <w:sz w:val="24"/>
          <w:lang w:val="en-US"/>
        </w:rPr>
      </w:pPr>
    </w:p>
    <w:p w14:paraId="5279C643" w14:textId="77777777" w:rsidR="008675EC" w:rsidRPr="001E1B1E" w:rsidRDefault="008675EC">
      <w:pPr>
        <w:spacing w:after="0" w:line="240" w:lineRule="auto"/>
        <w:jc w:val="both"/>
        <w:rPr>
          <w:rFonts w:ascii="Times New Roman" w:hAnsi="Times New Roman"/>
          <w:spacing w:val="4"/>
          <w:sz w:val="24"/>
          <w:lang w:val="en-US"/>
        </w:rPr>
      </w:pPr>
    </w:p>
    <w:tbl>
      <w:tblPr>
        <w:tblW w:w="0" w:type="auto"/>
        <w:tblInd w:w="250" w:type="dxa"/>
        <w:tblLayout w:type="fixed"/>
        <w:tblLook w:val="04A0" w:firstRow="1" w:lastRow="0" w:firstColumn="1" w:lastColumn="0" w:noHBand="0" w:noVBand="1"/>
      </w:tblPr>
      <w:tblGrid>
        <w:gridCol w:w="4961"/>
        <w:gridCol w:w="284"/>
        <w:gridCol w:w="4928"/>
      </w:tblGrid>
      <w:tr w:rsidR="008675EC" w14:paraId="4D013998" w14:textId="77777777">
        <w:tc>
          <w:tcPr>
            <w:tcW w:w="4961" w:type="dxa"/>
          </w:tcPr>
          <w:p w14:paraId="24B7E510" w14:textId="77777777" w:rsidR="008675EC" w:rsidRDefault="00915449">
            <w:pPr>
              <w:pStyle w:val="2"/>
              <w:spacing w:after="0"/>
              <w:rPr>
                <w:rFonts w:ascii="Times New Roman" w:hAnsi="Times New Roman"/>
                <w:sz w:val="24"/>
              </w:rPr>
            </w:pPr>
            <w:r>
              <w:rPr>
                <w:rFonts w:ascii="Times New Roman" w:hAnsi="Times New Roman"/>
                <w:sz w:val="24"/>
              </w:rPr>
              <w:t>Заказчик</w:t>
            </w:r>
          </w:p>
        </w:tc>
        <w:tc>
          <w:tcPr>
            <w:tcW w:w="284" w:type="dxa"/>
          </w:tcPr>
          <w:p w14:paraId="3DDB5FCB" w14:textId="77777777" w:rsidR="008675EC" w:rsidRDefault="008675EC">
            <w:pPr>
              <w:tabs>
                <w:tab w:val="left" w:pos="5314"/>
              </w:tabs>
              <w:spacing w:after="0" w:line="240" w:lineRule="auto"/>
              <w:jc w:val="both"/>
              <w:rPr>
                <w:rFonts w:ascii="Times New Roman" w:hAnsi="Times New Roman"/>
                <w:spacing w:val="-4"/>
                <w:sz w:val="24"/>
              </w:rPr>
            </w:pPr>
          </w:p>
        </w:tc>
        <w:tc>
          <w:tcPr>
            <w:tcW w:w="4928" w:type="dxa"/>
          </w:tcPr>
          <w:p w14:paraId="23F6C571" w14:textId="77777777" w:rsidR="008675EC" w:rsidRDefault="00915449">
            <w:pPr>
              <w:tabs>
                <w:tab w:val="left" w:pos="5314"/>
              </w:tabs>
              <w:spacing w:after="0" w:line="240" w:lineRule="auto"/>
              <w:jc w:val="both"/>
              <w:rPr>
                <w:rFonts w:ascii="Times New Roman" w:hAnsi="Times New Roman"/>
                <w:b/>
                <w:spacing w:val="-4"/>
                <w:sz w:val="24"/>
              </w:rPr>
            </w:pPr>
            <w:r>
              <w:rPr>
                <w:rFonts w:ascii="Times New Roman" w:hAnsi="Times New Roman"/>
                <w:b/>
                <w:spacing w:val="-3"/>
                <w:sz w:val="24"/>
              </w:rPr>
              <w:t>Исполнитель</w:t>
            </w:r>
          </w:p>
        </w:tc>
      </w:tr>
      <w:tr w:rsidR="008675EC" w14:paraId="6F4ED5CC" w14:textId="77777777">
        <w:tc>
          <w:tcPr>
            <w:tcW w:w="4961" w:type="dxa"/>
          </w:tcPr>
          <w:p w14:paraId="430B693D" w14:textId="77777777" w:rsidR="008675EC" w:rsidRDefault="00915449" w:rsidP="00B461FB">
            <w:pPr>
              <w:tabs>
                <w:tab w:val="left" w:pos="5314"/>
              </w:tabs>
              <w:spacing w:after="0" w:line="240" w:lineRule="auto"/>
              <w:jc w:val="both"/>
              <w:rPr>
                <w:rFonts w:ascii="Times New Roman" w:hAnsi="Times New Roman"/>
                <w:spacing w:val="-4"/>
                <w:sz w:val="24"/>
              </w:rPr>
            </w:pPr>
            <w:r>
              <w:rPr>
                <w:rFonts w:ascii="Times New Roman" w:hAnsi="Times New Roman"/>
                <w:spacing w:val="-4"/>
                <w:sz w:val="24"/>
              </w:rPr>
              <w:t>______________________</w:t>
            </w:r>
          </w:p>
        </w:tc>
        <w:tc>
          <w:tcPr>
            <w:tcW w:w="284" w:type="dxa"/>
          </w:tcPr>
          <w:p w14:paraId="27D12E04" w14:textId="77777777" w:rsidR="008675EC" w:rsidRDefault="008675EC">
            <w:pPr>
              <w:tabs>
                <w:tab w:val="left" w:pos="5314"/>
              </w:tabs>
              <w:spacing w:after="0" w:line="240" w:lineRule="auto"/>
              <w:jc w:val="both"/>
              <w:rPr>
                <w:rFonts w:ascii="Times New Roman" w:hAnsi="Times New Roman"/>
                <w:spacing w:val="-4"/>
                <w:sz w:val="24"/>
              </w:rPr>
            </w:pPr>
          </w:p>
        </w:tc>
        <w:tc>
          <w:tcPr>
            <w:tcW w:w="4928" w:type="dxa"/>
          </w:tcPr>
          <w:p w14:paraId="1EDF15AA" w14:textId="77777777" w:rsidR="008675EC" w:rsidRDefault="00915449">
            <w:pPr>
              <w:tabs>
                <w:tab w:val="left" w:pos="5314"/>
              </w:tabs>
              <w:spacing w:after="0" w:line="240" w:lineRule="auto"/>
              <w:jc w:val="both"/>
              <w:rPr>
                <w:rFonts w:ascii="Times New Roman" w:hAnsi="Times New Roman"/>
                <w:spacing w:val="-4"/>
                <w:sz w:val="24"/>
              </w:rPr>
            </w:pPr>
            <w:r>
              <w:rPr>
                <w:rFonts w:ascii="Times New Roman" w:hAnsi="Times New Roman"/>
                <w:spacing w:val="5"/>
                <w:sz w:val="24"/>
              </w:rPr>
              <w:t xml:space="preserve">________________________ А.В. </w:t>
            </w:r>
            <w:proofErr w:type="spellStart"/>
            <w:r>
              <w:rPr>
                <w:rFonts w:ascii="Times New Roman" w:hAnsi="Times New Roman"/>
                <w:spacing w:val="5"/>
                <w:sz w:val="24"/>
              </w:rPr>
              <w:t>Сарапов</w:t>
            </w:r>
            <w:proofErr w:type="spellEnd"/>
            <w:r>
              <w:rPr>
                <w:rFonts w:ascii="Times New Roman" w:hAnsi="Times New Roman"/>
                <w:spacing w:val="5"/>
                <w:sz w:val="24"/>
              </w:rPr>
              <w:t xml:space="preserve"> </w:t>
            </w:r>
          </w:p>
        </w:tc>
      </w:tr>
      <w:tr w:rsidR="008675EC" w14:paraId="799F66DA" w14:textId="77777777">
        <w:tc>
          <w:tcPr>
            <w:tcW w:w="4961" w:type="dxa"/>
          </w:tcPr>
          <w:p w14:paraId="3E6CF868" w14:textId="77777777" w:rsidR="008675EC" w:rsidRDefault="008675EC">
            <w:pPr>
              <w:tabs>
                <w:tab w:val="left" w:pos="5314"/>
              </w:tabs>
              <w:spacing w:after="0" w:line="240" w:lineRule="auto"/>
              <w:jc w:val="both"/>
              <w:rPr>
                <w:rFonts w:ascii="Times New Roman" w:hAnsi="Times New Roman"/>
                <w:spacing w:val="10"/>
                <w:sz w:val="24"/>
              </w:rPr>
            </w:pPr>
          </w:p>
          <w:p w14:paraId="75828D03" w14:textId="77777777" w:rsidR="008675EC" w:rsidRDefault="008675EC">
            <w:pPr>
              <w:tabs>
                <w:tab w:val="left" w:pos="5314"/>
              </w:tabs>
              <w:spacing w:after="0" w:line="240" w:lineRule="auto"/>
              <w:jc w:val="both"/>
              <w:rPr>
                <w:rFonts w:ascii="Times New Roman" w:hAnsi="Times New Roman"/>
                <w:spacing w:val="-4"/>
                <w:sz w:val="24"/>
              </w:rPr>
            </w:pPr>
          </w:p>
        </w:tc>
        <w:tc>
          <w:tcPr>
            <w:tcW w:w="284" w:type="dxa"/>
          </w:tcPr>
          <w:p w14:paraId="2C68A720" w14:textId="77777777" w:rsidR="008675EC" w:rsidRDefault="008675EC">
            <w:pPr>
              <w:tabs>
                <w:tab w:val="left" w:pos="5314"/>
              </w:tabs>
              <w:spacing w:after="0" w:line="240" w:lineRule="auto"/>
              <w:jc w:val="both"/>
              <w:rPr>
                <w:rFonts w:ascii="Times New Roman" w:hAnsi="Times New Roman"/>
                <w:spacing w:val="-4"/>
                <w:sz w:val="24"/>
              </w:rPr>
            </w:pPr>
          </w:p>
        </w:tc>
        <w:tc>
          <w:tcPr>
            <w:tcW w:w="4928" w:type="dxa"/>
          </w:tcPr>
          <w:p w14:paraId="45E033FE" w14:textId="77777777" w:rsidR="008675EC" w:rsidRDefault="008675EC">
            <w:pPr>
              <w:tabs>
                <w:tab w:val="left" w:pos="5314"/>
              </w:tabs>
              <w:spacing w:after="0" w:line="240" w:lineRule="auto"/>
              <w:jc w:val="both"/>
              <w:rPr>
                <w:rFonts w:ascii="Times New Roman" w:hAnsi="Times New Roman"/>
                <w:spacing w:val="10"/>
                <w:sz w:val="24"/>
              </w:rPr>
            </w:pPr>
          </w:p>
          <w:p w14:paraId="4537680C" w14:textId="77777777" w:rsidR="008675EC" w:rsidRDefault="008675EC">
            <w:pPr>
              <w:tabs>
                <w:tab w:val="left" w:pos="5314"/>
              </w:tabs>
              <w:spacing w:after="0" w:line="240" w:lineRule="auto"/>
              <w:jc w:val="both"/>
              <w:rPr>
                <w:rFonts w:ascii="Times New Roman" w:hAnsi="Times New Roman"/>
                <w:spacing w:val="5"/>
                <w:sz w:val="24"/>
              </w:rPr>
            </w:pPr>
          </w:p>
        </w:tc>
      </w:tr>
    </w:tbl>
    <w:p w14:paraId="7339B8DF" w14:textId="77777777" w:rsidR="008675EC" w:rsidRDefault="00915449">
      <w:pPr>
        <w:tabs>
          <w:tab w:val="left" w:pos="5314"/>
        </w:tabs>
        <w:spacing w:after="0" w:line="240" w:lineRule="auto"/>
        <w:jc w:val="both"/>
        <w:rPr>
          <w:rFonts w:ascii="Times New Roman" w:hAnsi="Times New Roman"/>
          <w:spacing w:val="-3"/>
        </w:rPr>
      </w:pPr>
      <w:r>
        <w:rPr>
          <w:rFonts w:ascii="Times New Roman" w:hAnsi="Times New Roman"/>
          <w:sz w:val="24"/>
        </w:rPr>
        <w:t>М.П.</w:t>
      </w:r>
      <w:r>
        <w:rPr>
          <w:rFonts w:ascii="Times New Roman" w:hAnsi="Times New Roman"/>
          <w:sz w:val="24"/>
        </w:rPr>
        <w:tab/>
      </w:r>
      <w:r>
        <w:rPr>
          <w:rFonts w:ascii="Times New Roman" w:hAnsi="Times New Roman"/>
          <w:sz w:val="24"/>
        </w:rPr>
        <w:tab/>
        <w:t>М.П.</w:t>
      </w:r>
    </w:p>
    <w:p w14:paraId="087630A3" w14:textId="77777777" w:rsidR="008675EC" w:rsidRDefault="008675EC">
      <w:pPr>
        <w:sectPr w:rsidR="008675EC">
          <w:pgSz w:w="11906" w:h="16838"/>
          <w:pgMar w:top="567" w:right="851" w:bottom="567" w:left="1134" w:header="709" w:footer="709" w:gutter="0"/>
          <w:cols w:space="720"/>
        </w:sectPr>
      </w:pPr>
    </w:p>
    <w:p w14:paraId="393486CD" w14:textId="77777777" w:rsidR="008675EC" w:rsidRDefault="00915449">
      <w:pPr>
        <w:spacing w:after="0" w:line="240" w:lineRule="auto"/>
        <w:ind w:left="6946"/>
        <w:rPr>
          <w:rFonts w:ascii="Times New Roman" w:hAnsi="Times New Roman"/>
          <w:spacing w:val="-3"/>
        </w:rPr>
      </w:pPr>
      <w:r>
        <w:rPr>
          <w:rFonts w:ascii="Times New Roman" w:hAnsi="Times New Roman"/>
          <w:spacing w:val="-3"/>
        </w:rPr>
        <w:lastRenderedPageBreak/>
        <w:t>Приложение 1</w:t>
      </w:r>
    </w:p>
    <w:p w14:paraId="2F24390C" w14:textId="77777777" w:rsidR="008675EC" w:rsidRDefault="00915449">
      <w:pPr>
        <w:spacing w:after="0" w:line="240" w:lineRule="auto"/>
        <w:ind w:left="6946"/>
        <w:rPr>
          <w:rFonts w:ascii="Times New Roman" w:hAnsi="Times New Roman"/>
          <w:spacing w:val="-3"/>
        </w:rPr>
      </w:pPr>
      <w:r>
        <w:rPr>
          <w:rFonts w:ascii="Times New Roman" w:hAnsi="Times New Roman"/>
          <w:spacing w:val="-3"/>
        </w:rPr>
        <w:t xml:space="preserve">к договору </w:t>
      </w:r>
      <w:r w:rsidR="006A1D47">
        <w:rPr>
          <w:rFonts w:ascii="Times New Roman" w:hAnsi="Times New Roman"/>
          <w:spacing w:val="-3"/>
        </w:rPr>
        <w:t xml:space="preserve">№ </w:t>
      </w:r>
    </w:p>
    <w:p w14:paraId="1BAD3B48" w14:textId="77777777" w:rsidR="008675EC" w:rsidRDefault="0042075D" w:rsidP="0042075D">
      <w:pPr>
        <w:spacing w:after="0" w:line="240" w:lineRule="auto"/>
        <w:ind w:left="6946"/>
        <w:rPr>
          <w:rFonts w:ascii="Times New Roman" w:hAnsi="Times New Roman"/>
          <w:spacing w:val="-3"/>
        </w:rPr>
      </w:pPr>
      <w:r>
        <w:rPr>
          <w:rFonts w:ascii="Times New Roman" w:hAnsi="Times New Roman"/>
          <w:spacing w:val="-3"/>
        </w:rPr>
        <w:t>от         2023</w:t>
      </w:r>
      <w:r w:rsidR="00915449">
        <w:rPr>
          <w:rFonts w:ascii="Times New Roman" w:hAnsi="Times New Roman"/>
          <w:spacing w:val="-3"/>
        </w:rPr>
        <w:t xml:space="preserve"> г.</w:t>
      </w:r>
    </w:p>
    <w:p w14:paraId="5FC7FC4A" w14:textId="77777777" w:rsidR="008675EC" w:rsidRDefault="008675EC">
      <w:pPr>
        <w:spacing w:after="0" w:line="240" w:lineRule="auto"/>
        <w:ind w:left="6946"/>
        <w:rPr>
          <w:rFonts w:ascii="Times New Roman" w:hAnsi="Times New Roman"/>
          <w:spacing w:val="-3"/>
        </w:rPr>
      </w:pPr>
    </w:p>
    <w:p w14:paraId="1626997F" w14:textId="77777777" w:rsidR="008675EC" w:rsidRDefault="00915449">
      <w:pPr>
        <w:spacing w:after="0" w:line="240" w:lineRule="auto"/>
        <w:ind w:left="3402"/>
        <w:rPr>
          <w:rFonts w:ascii="Times New Roman" w:hAnsi="Times New Roman"/>
          <w:b/>
          <w:spacing w:val="-3"/>
        </w:rPr>
      </w:pPr>
      <w:r>
        <w:rPr>
          <w:rFonts w:ascii="Times New Roman" w:hAnsi="Times New Roman"/>
          <w:b/>
          <w:spacing w:val="-3"/>
        </w:rPr>
        <w:t xml:space="preserve">                Бланк заказа</w:t>
      </w:r>
    </w:p>
    <w:p w14:paraId="61DB6537" w14:textId="77777777" w:rsidR="008675EC" w:rsidRDefault="008675EC">
      <w:pPr>
        <w:spacing w:after="0" w:line="240" w:lineRule="auto"/>
        <w:ind w:left="3402"/>
        <w:rPr>
          <w:rFonts w:ascii="Times New Roman" w:hAnsi="Times New Roman"/>
        </w:rPr>
      </w:pPr>
    </w:p>
    <w:tbl>
      <w:tblPr>
        <w:tblW w:w="0" w:type="auto"/>
        <w:tblLayout w:type="fixed"/>
        <w:tblCellMar>
          <w:left w:w="40" w:type="dxa"/>
          <w:right w:w="40" w:type="dxa"/>
        </w:tblCellMar>
        <w:tblLook w:val="04A0" w:firstRow="1" w:lastRow="0" w:firstColumn="1" w:lastColumn="0" w:noHBand="0" w:noVBand="1"/>
      </w:tblPr>
      <w:tblGrid>
        <w:gridCol w:w="567"/>
        <w:gridCol w:w="1415"/>
        <w:gridCol w:w="677"/>
        <w:gridCol w:w="882"/>
        <w:gridCol w:w="288"/>
        <w:gridCol w:w="328"/>
        <w:gridCol w:w="421"/>
        <w:gridCol w:w="421"/>
        <w:gridCol w:w="421"/>
        <w:gridCol w:w="412"/>
        <w:gridCol w:w="421"/>
        <w:gridCol w:w="345"/>
        <w:gridCol w:w="491"/>
        <w:gridCol w:w="421"/>
        <w:gridCol w:w="421"/>
        <w:gridCol w:w="448"/>
        <w:gridCol w:w="915"/>
        <w:gridCol w:w="1138"/>
      </w:tblGrid>
      <w:tr w:rsidR="008675EC" w14:paraId="1381F8E9" w14:textId="77777777">
        <w:trPr>
          <w:trHeight w:hRule="exact" w:val="538"/>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38C6E525" w14:textId="77777777" w:rsidR="008675EC" w:rsidRDefault="00915449">
            <w:pPr>
              <w:spacing w:after="0" w:line="240" w:lineRule="auto"/>
              <w:jc w:val="center"/>
              <w:rPr>
                <w:rFonts w:ascii="Times New Roman" w:hAnsi="Times New Roman"/>
              </w:rPr>
            </w:pPr>
            <w:r>
              <w:rPr>
                <w:rFonts w:ascii="Times New Roman" w:hAnsi="Times New Roman"/>
              </w:rPr>
              <w:t>№</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41518113" w14:textId="77777777" w:rsidR="008675EC" w:rsidRDefault="00915449">
            <w:pPr>
              <w:spacing w:after="0" w:line="240" w:lineRule="auto"/>
              <w:jc w:val="center"/>
              <w:rPr>
                <w:rFonts w:ascii="Times New Roman" w:hAnsi="Times New Roman"/>
              </w:rPr>
            </w:pPr>
            <w:r>
              <w:rPr>
                <w:rFonts w:ascii="Times New Roman" w:hAnsi="Times New Roman"/>
                <w:spacing w:val="-3"/>
              </w:rPr>
              <w:t>Индекс</w:t>
            </w:r>
          </w:p>
        </w:tc>
        <w:tc>
          <w:tcPr>
            <w:tcW w:w="677" w:type="dxa"/>
            <w:tcBorders>
              <w:top w:val="single" w:sz="6" w:space="0" w:color="000000"/>
              <w:left w:val="single" w:sz="6" w:space="0" w:color="000000"/>
              <w:bottom w:val="nil"/>
              <w:right w:val="single" w:sz="4" w:space="0" w:color="000000"/>
            </w:tcBorders>
            <w:shd w:val="clear" w:color="auto" w:fill="FFFFFF"/>
            <w:tcMar>
              <w:left w:w="40" w:type="dxa"/>
              <w:right w:w="40" w:type="dxa"/>
            </w:tcMar>
          </w:tcPr>
          <w:p w14:paraId="6ED19E6D" w14:textId="77777777" w:rsidR="008675EC" w:rsidRDefault="00915449">
            <w:pPr>
              <w:spacing w:after="0" w:line="240" w:lineRule="auto"/>
              <w:jc w:val="center"/>
              <w:rPr>
                <w:rFonts w:ascii="Times New Roman" w:hAnsi="Times New Roman"/>
              </w:rPr>
            </w:pPr>
            <w:r>
              <w:rPr>
                <w:rFonts w:ascii="Times New Roman" w:hAnsi="Times New Roman"/>
              </w:rPr>
              <w:t>Вид:</w:t>
            </w:r>
          </w:p>
          <w:p w14:paraId="7AB7A458" w14:textId="77777777" w:rsidR="008675EC" w:rsidRDefault="00915449">
            <w:pPr>
              <w:spacing w:after="0" w:line="240" w:lineRule="auto"/>
              <w:jc w:val="center"/>
              <w:rPr>
                <w:rFonts w:ascii="Times New Roman" w:hAnsi="Times New Roman"/>
              </w:rPr>
            </w:pPr>
            <w:proofErr w:type="spellStart"/>
            <w:r>
              <w:rPr>
                <w:rFonts w:ascii="Times New Roman" w:hAnsi="Times New Roman"/>
              </w:rPr>
              <w:t>Печ</w:t>
            </w:r>
            <w:proofErr w:type="spellEnd"/>
            <w:r>
              <w:rPr>
                <w:rFonts w:ascii="Times New Roman" w:hAnsi="Times New Roman"/>
              </w:rPr>
              <w:t>./Эл.</w:t>
            </w:r>
          </w:p>
        </w:tc>
        <w:tc>
          <w:tcPr>
            <w:tcW w:w="882" w:type="dxa"/>
            <w:tcBorders>
              <w:top w:val="single" w:sz="6" w:space="0" w:color="000000"/>
              <w:left w:val="single" w:sz="4" w:space="0" w:color="000000"/>
              <w:bottom w:val="nil"/>
              <w:right w:val="single" w:sz="6" w:space="0" w:color="000000"/>
            </w:tcBorders>
            <w:shd w:val="clear" w:color="auto" w:fill="FFFFFF"/>
            <w:tcMar>
              <w:left w:w="40" w:type="dxa"/>
              <w:right w:w="40" w:type="dxa"/>
            </w:tcMar>
          </w:tcPr>
          <w:p w14:paraId="7228C1C5" w14:textId="77777777" w:rsidR="008675EC" w:rsidRDefault="00915449">
            <w:pPr>
              <w:spacing w:after="0" w:line="240" w:lineRule="auto"/>
              <w:jc w:val="center"/>
              <w:rPr>
                <w:rFonts w:ascii="Times New Roman" w:hAnsi="Times New Roman"/>
              </w:rPr>
            </w:pPr>
            <w:r>
              <w:rPr>
                <w:rFonts w:ascii="Times New Roman" w:hAnsi="Times New Roman"/>
              </w:rPr>
              <w:t>Цена</w:t>
            </w:r>
          </w:p>
        </w:tc>
        <w:tc>
          <w:tcPr>
            <w:tcW w:w="4838" w:type="dxa"/>
            <w:gridSpan w:val="1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209EA1DF" w14:textId="77777777" w:rsidR="008675EC" w:rsidRDefault="00915449">
            <w:pPr>
              <w:spacing w:after="0" w:line="240" w:lineRule="auto"/>
              <w:jc w:val="center"/>
              <w:rPr>
                <w:rFonts w:ascii="Times New Roman" w:hAnsi="Times New Roman"/>
              </w:rPr>
            </w:pPr>
            <w:r>
              <w:rPr>
                <w:rFonts w:ascii="Times New Roman" w:hAnsi="Times New Roman"/>
                <w:spacing w:val="-3"/>
              </w:rPr>
              <w:t>Периодичность</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00B4B2DF" w14:textId="77777777" w:rsidR="008675EC" w:rsidRDefault="00915449">
            <w:pPr>
              <w:spacing w:after="0" w:line="240" w:lineRule="auto"/>
              <w:jc w:val="center"/>
              <w:rPr>
                <w:rFonts w:ascii="Times New Roman" w:hAnsi="Times New Roman"/>
              </w:rPr>
            </w:pPr>
            <w:r>
              <w:rPr>
                <w:rFonts w:ascii="Times New Roman" w:hAnsi="Times New Roman"/>
                <w:spacing w:val="-3"/>
              </w:rPr>
              <w:t xml:space="preserve">Итого </w:t>
            </w:r>
            <w:r>
              <w:rPr>
                <w:rFonts w:ascii="Times New Roman" w:hAnsi="Times New Roman"/>
                <w:spacing w:val="-2"/>
              </w:rPr>
              <w:t>экз.</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2F3EB3BC" w14:textId="77777777" w:rsidR="008675EC" w:rsidRDefault="00915449">
            <w:pPr>
              <w:spacing w:after="0" w:line="240" w:lineRule="auto"/>
              <w:jc w:val="center"/>
              <w:rPr>
                <w:rFonts w:ascii="Times New Roman" w:hAnsi="Times New Roman"/>
              </w:rPr>
            </w:pPr>
            <w:r>
              <w:rPr>
                <w:rFonts w:ascii="Times New Roman" w:hAnsi="Times New Roman"/>
                <w:spacing w:val="-4"/>
              </w:rPr>
              <w:t>Сумма, руб.</w:t>
            </w:r>
          </w:p>
        </w:tc>
      </w:tr>
      <w:tr w:rsidR="008675EC" w14:paraId="4F93BE7B" w14:textId="77777777">
        <w:trPr>
          <w:trHeight w:hRule="exact" w:val="259"/>
        </w:trPr>
        <w:tc>
          <w:tcPr>
            <w:tcW w:w="198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7C36B7CE" w14:textId="77777777" w:rsidR="008675EC" w:rsidRDefault="00915449">
            <w:pPr>
              <w:spacing w:after="0" w:line="240" w:lineRule="auto"/>
              <w:jc w:val="center"/>
              <w:rPr>
                <w:rFonts w:ascii="Times New Roman" w:hAnsi="Times New Roman"/>
              </w:rPr>
            </w:pPr>
            <w:r>
              <w:rPr>
                <w:rFonts w:ascii="Times New Roman" w:hAnsi="Times New Roman"/>
                <w:spacing w:val="-1"/>
              </w:rPr>
              <w:t>по каталогу</w:t>
            </w:r>
          </w:p>
        </w:tc>
        <w:tc>
          <w:tcPr>
            <w:tcW w:w="677" w:type="dxa"/>
            <w:tcBorders>
              <w:top w:val="nil"/>
              <w:left w:val="single" w:sz="6" w:space="0" w:color="000000"/>
              <w:bottom w:val="single" w:sz="6" w:space="0" w:color="000000"/>
              <w:right w:val="single" w:sz="4" w:space="0" w:color="000000"/>
            </w:tcBorders>
            <w:shd w:val="clear" w:color="auto" w:fill="FFFFFF"/>
            <w:tcMar>
              <w:left w:w="40" w:type="dxa"/>
              <w:right w:w="40" w:type="dxa"/>
            </w:tcMar>
          </w:tcPr>
          <w:p w14:paraId="5A364206" w14:textId="77777777" w:rsidR="008675EC" w:rsidRDefault="008675EC">
            <w:pPr>
              <w:spacing w:after="0" w:line="240" w:lineRule="auto"/>
              <w:jc w:val="center"/>
              <w:rPr>
                <w:rFonts w:ascii="Times New Roman" w:hAnsi="Times New Roman"/>
              </w:rPr>
            </w:pPr>
          </w:p>
          <w:p w14:paraId="6E8FBCDD" w14:textId="77777777" w:rsidR="008675EC" w:rsidRDefault="008675EC">
            <w:pPr>
              <w:spacing w:after="0" w:line="240" w:lineRule="auto"/>
              <w:jc w:val="center"/>
              <w:rPr>
                <w:rFonts w:ascii="Times New Roman" w:hAnsi="Times New Roman"/>
              </w:rPr>
            </w:pPr>
          </w:p>
        </w:tc>
        <w:tc>
          <w:tcPr>
            <w:tcW w:w="882" w:type="dxa"/>
            <w:tcBorders>
              <w:top w:val="nil"/>
              <w:left w:val="single" w:sz="4" w:space="0" w:color="000000"/>
              <w:bottom w:val="single" w:sz="6" w:space="0" w:color="000000"/>
              <w:right w:val="single" w:sz="6" w:space="0" w:color="000000"/>
            </w:tcBorders>
            <w:shd w:val="clear" w:color="auto" w:fill="FFFFFF"/>
            <w:tcMar>
              <w:left w:w="40" w:type="dxa"/>
              <w:right w:w="40" w:type="dxa"/>
            </w:tcMar>
          </w:tcPr>
          <w:p w14:paraId="1B4D5E94" w14:textId="77777777" w:rsidR="008675EC" w:rsidRDefault="008675EC">
            <w:pPr>
              <w:spacing w:after="0" w:line="240" w:lineRule="auto"/>
              <w:jc w:val="center"/>
              <w:rPr>
                <w:rFonts w:ascii="Times New Roman" w:hAnsi="Times New Roman"/>
              </w:rPr>
            </w:pPr>
          </w:p>
          <w:p w14:paraId="023203A6" w14:textId="77777777" w:rsidR="008675EC" w:rsidRDefault="008675EC">
            <w:pPr>
              <w:spacing w:after="0" w:line="240" w:lineRule="auto"/>
              <w:jc w:val="center"/>
              <w:rPr>
                <w:rFonts w:ascii="Times New Roman" w:hAnsi="Times New Roman"/>
              </w:rPr>
            </w:pP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53C2AD67" w14:textId="77777777" w:rsidR="008675EC" w:rsidRDefault="00915449">
            <w:pPr>
              <w:spacing w:after="0" w:line="240" w:lineRule="auto"/>
              <w:jc w:val="center"/>
              <w:rPr>
                <w:rFonts w:ascii="Times New Roman" w:hAnsi="Times New Roman"/>
              </w:rPr>
            </w:pPr>
            <w:r>
              <w:rPr>
                <w:rFonts w:ascii="Times New Roman" w:hAnsi="Times New Roman"/>
              </w:rPr>
              <w:t>1</w:t>
            </w:r>
          </w:p>
        </w:tc>
        <w:tc>
          <w:tcPr>
            <w:tcW w:w="32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6E8327CD" w14:textId="77777777" w:rsidR="008675EC" w:rsidRDefault="00915449">
            <w:pPr>
              <w:spacing w:after="0" w:line="240" w:lineRule="auto"/>
              <w:jc w:val="center"/>
              <w:rPr>
                <w:rFonts w:ascii="Times New Roman" w:hAnsi="Times New Roman"/>
              </w:rPr>
            </w:pPr>
            <w:r>
              <w:rPr>
                <w:rFonts w:ascii="Times New Roman" w:hAnsi="Times New Roman"/>
              </w:rPr>
              <w:t>2</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389ADD15" w14:textId="77777777" w:rsidR="008675EC" w:rsidRDefault="00915449">
            <w:pPr>
              <w:spacing w:after="0" w:line="240" w:lineRule="auto"/>
              <w:jc w:val="center"/>
              <w:rPr>
                <w:rFonts w:ascii="Times New Roman" w:hAnsi="Times New Roman"/>
              </w:rPr>
            </w:pPr>
            <w:r>
              <w:rPr>
                <w:rFonts w:ascii="Times New Roman" w:hAnsi="Times New Roman"/>
              </w:rPr>
              <w:t>3</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282040FA" w14:textId="77777777" w:rsidR="008675EC" w:rsidRDefault="00915449">
            <w:pPr>
              <w:spacing w:after="0" w:line="240" w:lineRule="auto"/>
              <w:jc w:val="center"/>
              <w:rPr>
                <w:rFonts w:ascii="Times New Roman" w:hAnsi="Times New Roman"/>
              </w:rPr>
            </w:pPr>
            <w:r>
              <w:rPr>
                <w:rFonts w:ascii="Times New Roman" w:hAnsi="Times New Roman"/>
              </w:rPr>
              <w:t>4</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78698232" w14:textId="77777777" w:rsidR="008675EC" w:rsidRDefault="00915449">
            <w:pPr>
              <w:spacing w:after="0" w:line="240" w:lineRule="auto"/>
              <w:jc w:val="center"/>
              <w:rPr>
                <w:rFonts w:ascii="Times New Roman" w:hAnsi="Times New Roman"/>
              </w:rPr>
            </w:pPr>
            <w:r>
              <w:rPr>
                <w:rFonts w:ascii="Times New Roman" w:hAnsi="Times New Roman"/>
              </w:rPr>
              <w:t>5</w:t>
            </w:r>
          </w:p>
        </w:tc>
        <w:tc>
          <w:tcPr>
            <w:tcW w:w="41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02B4AE08" w14:textId="77777777" w:rsidR="008675EC" w:rsidRDefault="00915449">
            <w:pPr>
              <w:spacing w:after="0" w:line="240" w:lineRule="auto"/>
              <w:jc w:val="center"/>
              <w:rPr>
                <w:rFonts w:ascii="Times New Roman" w:hAnsi="Times New Roman"/>
              </w:rPr>
            </w:pPr>
            <w:r>
              <w:rPr>
                <w:rFonts w:ascii="Times New Roman" w:hAnsi="Times New Roman"/>
              </w:rPr>
              <w:t>6</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688511BD" w14:textId="77777777" w:rsidR="008675EC" w:rsidRDefault="00915449">
            <w:pPr>
              <w:spacing w:after="0" w:line="240" w:lineRule="auto"/>
              <w:jc w:val="center"/>
              <w:rPr>
                <w:rFonts w:ascii="Times New Roman" w:hAnsi="Times New Roman"/>
              </w:rPr>
            </w:pPr>
            <w:r>
              <w:rPr>
                <w:rFonts w:ascii="Times New Roman" w:hAnsi="Times New Roman"/>
              </w:rPr>
              <w:t>7</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54067FA4" w14:textId="77777777" w:rsidR="008675EC" w:rsidRDefault="00915449">
            <w:pPr>
              <w:spacing w:after="0" w:line="240" w:lineRule="auto"/>
              <w:jc w:val="center"/>
              <w:rPr>
                <w:rFonts w:ascii="Times New Roman" w:hAnsi="Times New Roman"/>
              </w:rPr>
            </w:pPr>
            <w:r>
              <w:rPr>
                <w:rFonts w:ascii="Times New Roman" w:hAnsi="Times New Roman"/>
              </w:rPr>
              <w:t>8</w:t>
            </w:r>
          </w:p>
        </w:tc>
        <w:tc>
          <w:tcPr>
            <w:tcW w:w="4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185B8A5A" w14:textId="77777777" w:rsidR="008675EC" w:rsidRDefault="00915449">
            <w:pPr>
              <w:spacing w:after="0" w:line="240" w:lineRule="auto"/>
              <w:jc w:val="center"/>
              <w:rPr>
                <w:rFonts w:ascii="Times New Roman" w:hAnsi="Times New Roman"/>
              </w:rPr>
            </w:pPr>
            <w:r>
              <w:rPr>
                <w:rFonts w:ascii="Times New Roman" w:hAnsi="Times New Roman"/>
              </w:rPr>
              <w:t>9</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0AD75506" w14:textId="77777777" w:rsidR="008675EC" w:rsidRDefault="00915449">
            <w:pPr>
              <w:spacing w:after="0" w:line="240" w:lineRule="auto"/>
              <w:jc w:val="center"/>
              <w:rPr>
                <w:rFonts w:ascii="Times New Roman" w:hAnsi="Times New Roman"/>
              </w:rPr>
            </w:pPr>
            <w:r>
              <w:rPr>
                <w:rFonts w:ascii="Times New Roman" w:hAnsi="Times New Roman"/>
              </w:rPr>
              <w:t>10</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01E56EBF" w14:textId="77777777" w:rsidR="008675EC" w:rsidRDefault="00915449">
            <w:pPr>
              <w:spacing w:after="0" w:line="240" w:lineRule="auto"/>
              <w:jc w:val="center"/>
              <w:rPr>
                <w:rFonts w:ascii="Times New Roman" w:hAnsi="Times New Roman"/>
              </w:rPr>
            </w:pPr>
            <w:r>
              <w:rPr>
                <w:rFonts w:ascii="Times New Roman" w:hAnsi="Times New Roman"/>
              </w:rPr>
              <w:t>11</w:t>
            </w:r>
          </w:p>
        </w:tc>
        <w:tc>
          <w:tcPr>
            <w:tcW w:w="44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59D64544" w14:textId="77777777" w:rsidR="008675EC" w:rsidRDefault="00915449">
            <w:pPr>
              <w:spacing w:after="0" w:line="240" w:lineRule="auto"/>
              <w:jc w:val="center"/>
              <w:rPr>
                <w:rFonts w:ascii="Times New Roman" w:hAnsi="Times New Roman"/>
              </w:rPr>
            </w:pPr>
            <w:r>
              <w:rPr>
                <w:rFonts w:ascii="Times New Roman" w:hAnsi="Times New Roman"/>
              </w:rPr>
              <w:t>12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0C2C1E2C" w14:textId="77777777" w:rsidR="008675EC" w:rsidRDefault="008675EC">
            <w:pPr>
              <w:spacing w:after="0" w:line="240" w:lineRule="auto"/>
              <w:jc w:val="center"/>
              <w:rPr>
                <w:rFonts w:ascii="Times New Roman" w:hAnsi="Times New Roman"/>
              </w:rPr>
            </w:pP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138E27A6" w14:textId="77777777" w:rsidR="008675EC" w:rsidRDefault="008675EC">
            <w:pPr>
              <w:spacing w:after="0" w:line="240" w:lineRule="auto"/>
              <w:jc w:val="center"/>
              <w:rPr>
                <w:rFonts w:ascii="Times New Roman" w:hAnsi="Times New Roman"/>
              </w:rPr>
            </w:pPr>
          </w:p>
        </w:tc>
      </w:tr>
      <w:tr w:rsidR="008675EC" w14:paraId="2B7B23EE" w14:textId="77777777">
        <w:trPr>
          <w:trHeight w:hRule="exact" w:val="1529"/>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71FF50D8" w14:textId="77777777" w:rsidR="008675EC" w:rsidRDefault="008675EC">
            <w:pPr>
              <w:spacing w:after="0" w:line="240" w:lineRule="auto"/>
              <w:jc w:val="center"/>
              <w:rPr>
                <w:rFonts w:ascii="Times New Roman" w:hAnsi="Times New Roman"/>
                <w:sz w:val="24"/>
              </w:rPr>
            </w:pP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6ACD5857" w14:textId="556AC240" w:rsidR="008675EC" w:rsidRDefault="008675EC">
            <w:pPr>
              <w:spacing w:after="0" w:line="240" w:lineRule="auto"/>
              <w:jc w:val="center"/>
              <w:rPr>
                <w:rFonts w:ascii="Times New Roman" w:hAnsi="Times New Roman"/>
                <w:sz w:val="24"/>
              </w:rPr>
            </w:pPr>
          </w:p>
        </w:tc>
        <w:tc>
          <w:tcPr>
            <w:tcW w:w="677"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14:paraId="62C2F4C5" w14:textId="77777777" w:rsidR="008675EC" w:rsidRDefault="008675EC">
            <w:pPr>
              <w:spacing w:after="0" w:line="240" w:lineRule="auto"/>
              <w:jc w:val="center"/>
              <w:rPr>
                <w:rFonts w:ascii="Times New Roman" w:hAnsi="Times New Roman"/>
                <w:sz w:val="24"/>
              </w:rPr>
            </w:pPr>
          </w:p>
        </w:tc>
        <w:tc>
          <w:tcPr>
            <w:tcW w:w="882" w:type="dxa"/>
            <w:tcBorders>
              <w:top w:val="single" w:sz="6" w:space="0" w:color="000000"/>
              <w:left w:val="single" w:sz="4" w:space="0" w:color="000000"/>
              <w:bottom w:val="single" w:sz="6" w:space="0" w:color="000000"/>
              <w:right w:val="single" w:sz="6" w:space="0" w:color="000000"/>
            </w:tcBorders>
            <w:shd w:val="clear" w:color="auto" w:fill="FFFFFF"/>
            <w:tcMar>
              <w:left w:w="40" w:type="dxa"/>
              <w:right w:w="40" w:type="dxa"/>
            </w:tcMar>
          </w:tcPr>
          <w:p w14:paraId="6C350A72" w14:textId="77777777" w:rsidR="008675EC" w:rsidRDefault="008675EC" w:rsidP="0042075D">
            <w:pPr>
              <w:spacing w:after="0" w:line="240" w:lineRule="auto"/>
              <w:ind w:left="-40" w:right="-71"/>
              <w:rPr>
                <w:rFonts w:ascii="Times New Roman" w:hAnsi="Times New Roman"/>
                <w:sz w:val="24"/>
              </w:rPr>
            </w:pP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49DEB24C" w14:textId="77777777" w:rsidR="008675EC" w:rsidRDefault="008675EC">
            <w:pPr>
              <w:spacing w:after="0" w:line="240" w:lineRule="auto"/>
              <w:jc w:val="center"/>
              <w:rPr>
                <w:rFonts w:ascii="Times New Roman" w:hAnsi="Times New Roman"/>
                <w:sz w:val="24"/>
              </w:rPr>
            </w:pPr>
          </w:p>
        </w:tc>
        <w:tc>
          <w:tcPr>
            <w:tcW w:w="32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7F6AE340" w14:textId="77777777" w:rsidR="008675EC" w:rsidRDefault="008675EC">
            <w:pPr>
              <w:spacing w:after="0" w:line="240" w:lineRule="auto"/>
              <w:jc w:val="center"/>
              <w:rPr>
                <w:rFonts w:ascii="Times New Roman" w:hAnsi="Times New Roman"/>
                <w:sz w:val="24"/>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429CFFB1" w14:textId="77777777" w:rsidR="008675EC" w:rsidRDefault="008675EC">
            <w:pPr>
              <w:spacing w:after="0" w:line="240" w:lineRule="auto"/>
              <w:jc w:val="center"/>
              <w:rPr>
                <w:rFonts w:ascii="Times New Roman" w:hAnsi="Times New Roman"/>
                <w:sz w:val="24"/>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1C0A0371" w14:textId="7BAB03AA" w:rsidR="008675EC" w:rsidRDefault="008675EC">
            <w:pPr>
              <w:spacing w:after="0" w:line="240" w:lineRule="auto"/>
              <w:jc w:val="center"/>
              <w:rPr>
                <w:rFonts w:ascii="Times New Roman" w:hAnsi="Times New Roman"/>
                <w:sz w:val="24"/>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4732CD3C" w14:textId="77777777" w:rsidR="008675EC" w:rsidRDefault="008675EC">
            <w:pPr>
              <w:spacing w:after="0" w:line="240" w:lineRule="auto"/>
              <w:jc w:val="center"/>
              <w:rPr>
                <w:rFonts w:ascii="Times New Roman" w:hAnsi="Times New Roman"/>
                <w:sz w:val="24"/>
              </w:rPr>
            </w:pPr>
          </w:p>
        </w:tc>
        <w:tc>
          <w:tcPr>
            <w:tcW w:w="41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02F83FB5" w14:textId="77777777" w:rsidR="008675EC" w:rsidRDefault="008675EC">
            <w:pPr>
              <w:spacing w:after="0" w:line="240" w:lineRule="auto"/>
              <w:jc w:val="center"/>
              <w:rPr>
                <w:rFonts w:ascii="Times New Roman" w:hAnsi="Times New Roman"/>
                <w:sz w:val="24"/>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08B0AC1E" w14:textId="77777777" w:rsidR="008675EC" w:rsidRDefault="008675EC">
            <w:pPr>
              <w:spacing w:after="0" w:line="240" w:lineRule="auto"/>
              <w:jc w:val="center"/>
              <w:rPr>
                <w:rFonts w:ascii="Times New Roman" w:hAnsi="Times New Roman"/>
                <w:sz w:val="24"/>
              </w:rPr>
            </w:pP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7CC7B890" w14:textId="77777777" w:rsidR="008675EC" w:rsidRDefault="008675EC">
            <w:pPr>
              <w:spacing w:after="0" w:line="240" w:lineRule="auto"/>
              <w:jc w:val="center"/>
              <w:rPr>
                <w:rFonts w:ascii="Times New Roman" w:hAnsi="Times New Roman"/>
                <w:sz w:val="24"/>
              </w:rPr>
            </w:pPr>
          </w:p>
        </w:tc>
        <w:tc>
          <w:tcPr>
            <w:tcW w:w="4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15006FF5" w14:textId="77777777" w:rsidR="008675EC" w:rsidRDefault="008675EC">
            <w:pPr>
              <w:spacing w:after="0" w:line="240" w:lineRule="auto"/>
              <w:jc w:val="center"/>
              <w:rPr>
                <w:rFonts w:ascii="Times New Roman" w:hAnsi="Times New Roman"/>
                <w:sz w:val="24"/>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4CD3B3BD" w14:textId="77777777" w:rsidR="008675EC" w:rsidRDefault="008675EC">
            <w:pPr>
              <w:spacing w:after="0" w:line="240" w:lineRule="auto"/>
              <w:jc w:val="center"/>
              <w:rPr>
                <w:rFonts w:ascii="Times New Roman" w:hAnsi="Times New Roman"/>
                <w:sz w:val="24"/>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70A33A2A" w14:textId="77777777" w:rsidR="008675EC" w:rsidRDefault="008675EC">
            <w:pPr>
              <w:spacing w:after="0" w:line="240" w:lineRule="auto"/>
              <w:jc w:val="center"/>
              <w:rPr>
                <w:rFonts w:ascii="Times New Roman" w:hAnsi="Times New Roman"/>
                <w:sz w:val="24"/>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40FB5BAA" w14:textId="77777777" w:rsidR="008675EC" w:rsidRDefault="008675EC">
            <w:pPr>
              <w:spacing w:after="0" w:line="240" w:lineRule="auto"/>
              <w:jc w:val="center"/>
              <w:rPr>
                <w:rFonts w:ascii="Times New Roman" w:hAnsi="Times New Roman"/>
                <w:sz w:val="24"/>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05F84CB9" w14:textId="6AB8789B" w:rsidR="008675EC" w:rsidRDefault="008675EC">
            <w:pPr>
              <w:spacing w:after="0" w:line="240" w:lineRule="auto"/>
              <w:jc w:val="center"/>
              <w:rPr>
                <w:rFonts w:ascii="Times New Roman" w:hAnsi="Times New Roman"/>
                <w:sz w:val="24"/>
              </w:rPr>
            </w:pP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21A3FF05" w14:textId="34E3A3E2" w:rsidR="008675EC" w:rsidRDefault="008675EC" w:rsidP="0042075D">
            <w:pPr>
              <w:spacing w:after="0" w:line="240" w:lineRule="auto"/>
              <w:rPr>
                <w:rFonts w:ascii="Times New Roman" w:hAnsi="Times New Roman"/>
                <w:sz w:val="24"/>
              </w:rPr>
            </w:pPr>
          </w:p>
        </w:tc>
      </w:tr>
      <w:tr w:rsidR="008675EC" w14:paraId="5302CC16" w14:textId="77777777">
        <w:trPr>
          <w:trHeight w:hRule="exact" w:val="336"/>
        </w:trPr>
        <w:tc>
          <w:tcPr>
            <w:tcW w:w="8379" w:type="dxa"/>
            <w:gridSpan w:val="16"/>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2E1E3562" w14:textId="14DAC1B1" w:rsidR="008675EC" w:rsidRDefault="00915449" w:rsidP="00B461FB">
            <w:pPr>
              <w:rPr>
                <w:sz w:val="24"/>
              </w:rPr>
            </w:pPr>
            <w:r>
              <w:rPr>
                <w:sz w:val="24"/>
              </w:rPr>
              <w:t xml:space="preserve">ИТОГО:   </w:t>
            </w:r>
            <w:r w:rsidR="00F94AC9">
              <w:rPr>
                <w:sz w:val="24"/>
              </w:rPr>
              <w:t>……..рублей</w:t>
            </w:r>
            <w:r>
              <w:rPr>
                <w:rFonts w:ascii="Times New Roman" w:hAnsi="Times New Roman"/>
                <w:sz w:val="24"/>
              </w:rPr>
              <w:t xml:space="preserve">  00 копеек</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57F2B4DC" w14:textId="77777777" w:rsidR="008675EC" w:rsidRDefault="008675EC">
            <w:pPr>
              <w:spacing w:after="0" w:line="240" w:lineRule="auto"/>
              <w:jc w:val="center"/>
              <w:rPr>
                <w:rFonts w:ascii="Times New Roman" w:hAnsi="Times New Roman"/>
                <w:sz w:val="24"/>
              </w:rPr>
            </w:pP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151147F9" w14:textId="77777777" w:rsidR="008675EC" w:rsidRDefault="008675EC">
            <w:pPr>
              <w:spacing w:after="0" w:line="240" w:lineRule="auto"/>
              <w:rPr>
                <w:rFonts w:ascii="Times New Roman" w:hAnsi="Times New Roman"/>
                <w:sz w:val="24"/>
              </w:rPr>
            </w:pPr>
          </w:p>
        </w:tc>
      </w:tr>
    </w:tbl>
    <w:p w14:paraId="2D5C3D69" w14:textId="77777777" w:rsidR="008675EC" w:rsidRDefault="00915449">
      <w:pPr>
        <w:spacing w:after="0" w:line="240" w:lineRule="auto"/>
        <w:rPr>
          <w:rFonts w:ascii="Times New Roman" w:hAnsi="Times New Roman"/>
        </w:rPr>
      </w:pPr>
      <w:r>
        <w:rPr>
          <w:rFonts w:ascii="Times New Roman" w:hAnsi="Times New Roman"/>
          <w:i/>
          <w:spacing w:val="-2"/>
        </w:rPr>
        <w:t>сумма прописью</w:t>
      </w:r>
    </w:p>
    <w:p w14:paraId="46ACC1AE" w14:textId="77777777" w:rsidR="008675EC" w:rsidRDefault="00915449">
      <w:pPr>
        <w:pStyle w:val="2"/>
        <w:spacing w:after="0"/>
        <w:rPr>
          <w:rFonts w:ascii="Tahoma" w:hAnsi="Tahoma"/>
        </w:rPr>
      </w:pPr>
      <w:r>
        <w:t xml:space="preserve"> электронный адрес</w:t>
      </w:r>
      <w:r w:rsidR="006A1D47">
        <w:rPr>
          <w:b w:val="0"/>
        </w:rPr>
        <w:t xml:space="preserve">: </w:t>
      </w:r>
    </w:p>
    <w:p w14:paraId="6C8F1690" w14:textId="77777777" w:rsidR="008675EC" w:rsidRDefault="00915449">
      <w:pPr>
        <w:spacing w:after="0" w:line="240" w:lineRule="auto"/>
        <w:rPr>
          <w:rFonts w:ascii="Times New Roman" w:hAnsi="Times New Roman"/>
        </w:rPr>
      </w:pPr>
      <w:r>
        <w:rPr>
          <w:rFonts w:ascii="Times New Roman" w:hAnsi="Times New Roman"/>
          <w:spacing w:val="-5"/>
        </w:rPr>
        <w:t xml:space="preserve">Тел/факс: </w:t>
      </w:r>
      <w:r>
        <w:rPr>
          <w:rFonts w:ascii="Times New Roman" w:hAnsi="Times New Roman"/>
          <w:spacing w:val="-5"/>
        </w:rPr>
        <w:tab/>
      </w:r>
    </w:p>
    <w:p w14:paraId="486170CC" w14:textId="77777777" w:rsidR="008675EC" w:rsidRDefault="008675EC">
      <w:pPr>
        <w:spacing w:after="0" w:line="240" w:lineRule="auto"/>
        <w:rPr>
          <w:rFonts w:ascii="Times New Roman" w:hAnsi="Times New Roman"/>
          <w:spacing w:val="-3"/>
        </w:rPr>
      </w:pPr>
    </w:p>
    <w:p w14:paraId="5D311DE5" w14:textId="77777777" w:rsidR="008675EC" w:rsidRDefault="00915449">
      <w:pPr>
        <w:spacing w:after="0" w:line="240" w:lineRule="auto"/>
        <w:rPr>
          <w:rFonts w:ascii="Times New Roman" w:hAnsi="Times New Roman"/>
          <w:spacing w:val="-3"/>
        </w:rPr>
      </w:pPr>
      <w:r>
        <w:rPr>
          <w:rFonts w:ascii="Times New Roman" w:hAnsi="Times New Roman"/>
          <w:spacing w:val="-3"/>
        </w:rPr>
        <w:t xml:space="preserve">Подписи: </w:t>
      </w:r>
    </w:p>
    <w:p w14:paraId="4054C796" w14:textId="77777777" w:rsidR="008675EC" w:rsidRDefault="008675EC">
      <w:pPr>
        <w:spacing w:after="0" w:line="240" w:lineRule="auto"/>
        <w:rPr>
          <w:rFonts w:ascii="Times New Roman" w:hAnsi="Times New Roman"/>
          <w:spacing w:val="-3"/>
        </w:rPr>
      </w:pPr>
    </w:p>
    <w:p w14:paraId="0F79A6D4" w14:textId="77777777" w:rsidR="008675EC" w:rsidRDefault="008675EC">
      <w:pPr>
        <w:spacing w:after="0" w:line="240" w:lineRule="auto"/>
        <w:rPr>
          <w:rFonts w:ascii="Times New Roman" w:hAnsi="Times New Roman"/>
          <w:spacing w:val="-3"/>
        </w:rPr>
      </w:pPr>
    </w:p>
    <w:tbl>
      <w:tblPr>
        <w:tblW w:w="0" w:type="auto"/>
        <w:tblInd w:w="444" w:type="dxa"/>
        <w:tblLayout w:type="fixed"/>
        <w:tblLook w:val="04A0" w:firstRow="1" w:lastRow="0" w:firstColumn="1" w:lastColumn="0" w:noHBand="0" w:noVBand="1"/>
      </w:tblPr>
      <w:tblGrid>
        <w:gridCol w:w="4918"/>
        <w:gridCol w:w="283"/>
        <w:gridCol w:w="4678"/>
      </w:tblGrid>
      <w:tr w:rsidR="008675EC" w14:paraId="34E2A3FC" w14:textId="77777777">
        <w:tc>
          <w:tcPr>
            <w:tcW w:w="4918" w:type="dxa"/>
          </w:tcPr>
          <w:p w14:paraId="4901C49E" w14:textId="77777777" w:rsidR="008675EC" w:rsidRDefault="00915449">
            <w:pPr>
              <w:spacing w:after="0" w:line="240" w:lineRule="auto"/>
              <w:rPr>
                <w:rFonts w:ascii="Times New Roman" w:hAnsi="Times New Roman"/>
                <w:b/>
                <w:spacing w:val="-3"/>
              </w:rPr>
            </w:pPr>
            <w:r>
              <w:rPr>
                <w:rFonts w:ascii="Times New Roman" w:hAnsi="Times New Roman"/>
                <w:b/>
                <w:spacing w:val="-3"/>
              </w:rPr>
              <w:t>Заказчик:</w:t>
            </w:r>
          </w:p>
          <w:p w14:paraId="63E0C4AD" w14:textId="77777777" w:rsidR="0042075D" w:rsidRPr="002B4EDD" w:rsidRDefault="0042075D">
            <w:pPr>
              <w:spacing w:after="0" w:line="240" w:lineRule="auto"/>
              <w:rPr>
                <w:rFonts w:ascii="Times New Roman" w:hAnsi="Times New Roman"/>
                <w:b/>
                <w:spacing w:val="-3"/>
              </w:rPr>
            </w:pPr>
          </w:p>
          <w:p w14:paraId="40E6148A" w14:textId="77777777" w:rsidR="008675EC" w:rsidRDefault="008675EC">
            <w:pPr>
              <w:spacing w:after="0" w:line="240" w:lineRule="auto"/>
              <w:rPr>
                <w:rFonts w:ascii="Times New Roman" w:hAnsi="Times New Roman"/>
                <w:b/>
                <w:spacing w:val="-3"/>
              </w:rPr>
            </w:pPr>
          </w:p>
          <w:p w14:paraId="55AEB6FE" w14:textId="77777777" w:rsidR="008675EC" w:rsidRDefault="008675EC">
            <w:pPr>
              <w:spacing w:after="0" w:line="240" w:lineRule="auto"/>
              <w:rPr>
                <w:rFonts w:ascii="Times New Roman" w:hAnsi="Times New Roman"/>
                <w:b/>
                <w:spacing w:val="-3"/>
              </w:rPr>
            </w:pPr>
          </w:p>
          <w:p w14:paraId="2AAF0557" w14:textId="77777777" w:rsidR="008675EC" w:rsidRDefault="00915449">
            <w:pPr>
              <w:spacing w:after="0" w:line="240" w:lineRule="auto"/>
              <w:rPr>
                <w:rFonts w:ascii="Times New Roman" w:hAnsi="Times New Roman"/>
                <w:spacing w:val="-4"/>
                <w:sz w:val="24"/>
              </w:rPr>
            </w:pPr>
            <w:r>
              <w:rPr>
                <w:rFonts w:ascii="Times New Roman" w:hAnsi="Times New Roman"/>
                <w:spacing w:val="-3"/>
              </w:rPr>
              <w:t>_</w:t>
            </w:r>
            <w:r w:rsidR="006A1D47">
              <w:rPr>
                <w:rFonts w:ascii="Times New Roman" w:hAnsi="Times New Roman"/>
                <w:spacing w:val="-3"/>
              </w:rPr>
              <w:t>________________</w:t>
            </w:r>
          </w:p>
          <w:p w14:paraId="176CB6FF" w14:textId="77777777" w:rsidR="008675EC" w:rsidRDefault="008675EC">
            <w:pPr>
              <w:spacing w:after="0" w:line="240" w:lineRule="auto"/>
              <w:rPr>
                <w:rFonts w:ascii="Times New Roman" w:hAnsi="Times New Roman"/>
                <w:spacing w:val="-3"/>
              </w:rPr>
            </w:pPr>
          </w:p>
        </w:tc>
        <w:tc>
          <w:tcPr>
            <w:tcW w:w="283" w:type="dxa"/>
          </w:tcPr>
          <w:p w14:paraId="40B506B0" w14:textId="77777777" w:rsidR="008675EC" w:rsidRDefault="008675EC">
            <w:pPr>
              <w:spacing w:after="0" w:line="240" w:lineRule="auto"/>
              <w:rPr>
                <w:rFonts w:ascii="Times New Roman" w:hAnsi="Times New Roman"/>
                <w:spacing w:val="-3"/>
              </w:rPr>
            </w:pPr>
          </w:p>
        </w:tc>
        <w:tc>
          <w:tcPr>
            <w:tcW w:w="4678" w:type="dxa"/>
          </w:tcPr>
          <w:p w14:paraId="7BCE74A9" w14:textId="77777777" w:rsidR="008675EC" w:rsidRDefault="00915449">
            <w:pPr>
              <w:spacing w:after="0" w:line="240" w:lineRule="auto"/>
              <w:rPr>
                <w:rFonts w:ascii="Times New Roman" w:hAnsi="Times New Roman"/>
                <w:b/>
                <w:spacing w:val="2"/>
              </w:rPr>
            </w:pPr>
            <w:r>
              <w:rPr>
                <w:rFonts w:ascii="Times New Roman" w:hAnsi="Times New Roman"/>
                <w:b/>
                <w:spacing w:val="2"/>
              </w:rPr>
              <w:t>Исполнитель:</w:t>
            </w:r>
          </w:p>
          <w:p w14:paraId="3A5E78B9" w14:textId="77777777" w:rsidR="008675EC" w:rsidRDefault="00915449">
            <w:pPr>
              <w:spacing w:after="0" w:line="240" w:lineRule="auto"/>
              <w:rPr>
                <w:rFonts w:ascii="Times New Roman" w:hAnsi="Times New Roman"/>
                <w:b/>
                <w:spacing w:val="2"/>
              </w:rPr>
            </w:pPr>
            <w:r>
              <w:rPr>
                <w:rFonts w:ascii="Times New Roman" w:hAnsi="Times New Roman"/>
                <w:b/>
                <w:spacing w:val="2"/>
              </w:rPr>
              <w:t>Бурятстат</w:t>
            </w:r>
          </w:p>
          <w:p w14:paraId="554A1876" w14:textId="77777777" w:rsidR="008675EC" w:rsidRDefault="008675EC">
            <w:pPr>
              <w:spacing w:after="0" w:line="240" w:lineRule="auto"/>
              <w:rPr>
                <w:rFonts w:ascii="Times New Roman" w:hAnsi="Times New Roman"/>
                <w:b/>
                <w:spacing w:val="2"/>
              </w:rPr>
            </w:pPr>
          </w:p>
          <w:p w14:paraId="16995D1B" w14:textId="77777777" w:rsidR="008675EC" w:rsidRDefault="008675EC">
            <w:pPr>
              <w:spacing w:after="0" w:line="240" w:lineRule="auto"/>
              <w:rPr>
                <w:rFonts w:ascii="Times New Roman" w:hAnsi="Times New Roman"/>
                <w:b/>
                <w:spacing w:val="2"/>
              </w:rPr>
            </w:pPr>
          </w:p>
          <w:p w14:paraId="1495A06A" w14:textId="77777777" w:rsidR="008675EC" w:rsidRDefault="00915449">
            <w:pPr>
              <w:spacing w:after="0" w:line="240" w:lineRule="auto"/>
              <w:rPr>
                <w:rFonts w:ascii="Times New Roman" w:hAnsi="Times New Roman"/>
                <w:spacing w:val="2"/>
              </w:rPr>
            </w:pPr>
            <w:r>
              <w:rPr>
                <w:rFonts w:ascii="Times New Roman" w:hAnsi="Times New Roman"/>
                <w:spacing w:val="2"/>
              </w:rPr>
              <w:t xml:space="preserve">________________ А.В. </w:t>
            </w:r>
            <w:proofErr w:type="spellStart"/>
            <w:r>
              <w:rPr>
                <w:rFonts w:ascii="Times New Roman" w:hAnsi="Times New Roman"/>
                <w:spacing w:val="2"/>
              </w:rPr>
              <w:t>Сарапов</w:t>
            </w:r>
            <w:proofErr w:type="spellEnd"/>
          </w:p>
          <w:p w14:paraId="4B37C08C" w14:textId="77777777" w:rsidR="008675EC" w:rsidRDefault="008675EC">
            <w:pPr>
              <w:spacing w:after="0" w:line="240" w:lineRule="auto"/>
              <w:rPr>
                <w:rFonts w:ascii="Times New Roman" w:hAnsi="Times New Roman"/>
                <w:spacing w:val="-3"/>
              </w:rPr>
            </w:pPr>
          </w:p>
        </w:tc>
      </w:tr>
      <w:tr w:rsidR="008675EC" w14:paraId="7732390D" w14:textId="77777777">
        <w:tc>
          <w:tcPr>
            <w:tcW w:w="4918" w:type="dxa"/>
          </w:tcPr>
          <w:p w14:paraId="75B9CE50" w14:textId="77777777" w:rsidR="008675EC" w:rsidRDefault="008675EC">
            <w:pPr>
              <w:spacing w:after="0" w:line="240" w:lineRule="auto"/>
              <w:rPr>
                <w:rFonts w:ascii="Times New Roman" w:hAnsi="Times New Roman"/>
                <w:spacing w:val="-3"/>
              </w:rPr>
            </w:pPr>
          </w:p>
        </w:tc>
        <w:tc>
          <w:tcPr>
            <w:tcW w:w="283" w:type="dxa"/>
          </w:tcPr>
          <w:p w14:paraId="742CD61C" w14:textId="77777777" w:rsidR="008675EC" w:rsidRDefault="008675EC">
            <w:pPr>
              <w:spacing w:after="0" w:line="240" w:lineRule="auto"/>
              <w:rPr>
                <w:rFonts w:ascii="Times New Roman" w:hAnsi="Times New Roman"/>
                <w:spacing w:val="-3"/>
              </w:rPr>
            </w:pPr>
          </w:p>
        </w:tc>
        <w:tc>
          <w:tcPr>
            <w:tcW w:w="4678" w:type="dxa"/>
          </w:tcPr>
          <w:p w14:paraId="771EE488" w14:textId="77777777" w:rsidR="008675EC" w:rsidRDefault="008675EC">
            <w:pPr>
              <w:spacing w:after="0" w:line="240" w:lineRule="auto"/>
              <w:rPr>
                <w:rFonts w:ascii="Times New Roman" w:hAnsi="Times New Roman"/>
                <w:spacing w:val="-3"/>
              </w:rPr>
            </w:pPr>
          </w:p>
        </w:tc>
      </w:tr>
    </w:tbl>
    <w:p w14:paraId="5CC3AD78" w14:textId="77777777" w:rsidR="008675EC" w:rsidRDefault="00915449">
      <w:r>
        <w:rPr>
          <w:rFonts w:ascii="Times New Roman" w:hAnsi="Times New Roman"/>
          <w:spacing w:val="-6"/>
        </w:rPr>
        <w:t>М.П.</w:t>
      </w:r>
      <w:r>
        <w:rPr>
          <w:rFonts w:ascii="Times New Roman" w:hAnsi="Times New Roman"/>
          <w:spacing w:val="-6"/>
        </w:rPr>
        <w:tab/>
      </w:r>
      <w:r>
        <w:rPr>
          <w:rFonts w:ascii="Times New Roman" w:hAnsi="Times New Roman"/>
          <w:spacing w:val="-6"/>
        </w:rPr>
        <w:tab/>
      </w:r>
      <w:r>
        <w:rPr>
          <w:rFonts w:ascii="Times New Roman" w:hAnsi="Times New Roman"/>
          <w:spacing w:val="-6"/>
        </w:rPr>
        <w:tab/>
      </w:r>
      <w:r>
        <w:rPr>
          <w:rFonts w:ascii="Times New Roman" w:hAnsi="Times New Roman"/>
          <w:spacing w:val="-6"/>
        </w:rPr>
        <w:tab/>
      </w:r>
      <w:r>
        <w:rPr>
          <w:rFonts w:ascii="Times New Roman" w:hAnsi="Times New Roman"/>
          <w:spacing w:val="-6"/>
        </w:rPr>
        <w:tab/>
      </w:r>
      <w:r>
        <w:rPr>
          <w:rFonts w:ascii="Times New Roman" w:hAnsi="Times New Roman"/>
          <w:spacing w:val="-6"/>
        </w:rPr>
        <w:tab/>
      </w:r>
      <w:r>
        <w:rPr>
          <w:rFonts w:ascii="Times New Roman" w:hAnsi="Times New Roman"/>
          <w:spacing w:val="-6"/>
        </w:rPr>
        <w:tab/>
        <w:t xml:space="preserve">               М.П.                                                                                 </w:t>
      </w:r>
    </w:p>
    <w:sectPr w:rsidR="008675EC">
      <w:pgSz w:w="11906" w:h="16838"/>
      <w:pgMar w:top="567" w:right="567" w:bottom="567"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XO Thames">
    <w:altName w:val="Cambria"/>
    <w:charset w:val="CC"/>
    <w:family w:val="roman"/>
    <w:pitch w:val="variable"/>
    <w:sig w:usb0="800006FF" w:usb1="0000285A" w:usb2="00000000" w:usb3="00000000" w:csb0="0000001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65E9E"/>
    <w:multiLevelType w:val="multilevel"/>
    <w:tmpl w:val="5172DB0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4B24731A"/>
    <w:multiLevelType w:val="multilevel"/>
    <w:tmpl w:val="1234C7DC"/>
    <w:lvl w:ilvl="0">
      <w:start w:val="6"/>
      <w:numFmt w:val="decimal"/>
      <w:lvlText w:val="%1."/>
      <w:lvlJc w:val="left"/>
      <w:pPr>
        <w:ind w:left="2014" w:hanging="170"/>
      </w:pPr>
    </w:lvl>
    <w:lvl w:ilvl="1">
      <w:start w:val="1"/>
      <w:numFmt w:val="decimal"/>
      <w:lvlText w:val="%1.%2."/>
      <w:lvlJc w:val="left"/>
      <w:pPr>
        <w:ind w:left="2184" w:hanging="170"/>
      </w:pPr>
    </w:lvl>
    <w:lvl w:ilvl="2">
      <w:start w:val="1"/>
      <w:numFmt w:val="decimal"/>
      <w:lvlText w:val="%1.%2.%3."/>
      <w:lvlJc w:val="left"/>
      <w:pPr>
        <w:ind w:left="2354" w:hanging="170"/>
      </w:pPr>
    </w:lvl>
    <w:lvl w:ilvl="3">
      <w:start w:val="1"/>
      <w:numFmt w:val="decimal"/>
      <w:lvlText w:val="%1.%2.%3.%4."/>
      <w:lvlJc w:val="left"/>
      <w:pPr>
        <w:ind w:left="2524" w:hanging="170"/>
      </w:pPr>
    </w:lvl>
    <w:lvl w:ilvl="4">
      <w:start w:val="1"/>
      <w:numFmt w:val="decimal"/>
      <w:lvlText w:val="%1.%2.%3.%4.%5."/>
      <w:lvlJc w:val="left"/>
      <w:pPr>
        <w:ind w:left="2694" w:hanging="170"/>
      </w:pPr>
    </w:lvl>
    <w:lvl w:ilvl="5">
      <w:start w:val="1"/>
      <w:numFmt w:val="decimal"/>
      <w:lvlText w:val="%1.%2.%3.%4.%5.%6."/>
      <w:lvlJc w:val="left"/>
      <w:pPr>
        <w:ind w:left="2864" w:hanging="170"/>
      </w:pPr>
    </w:lvl>
    <w:lvl w:ilvl="6">
      <w:start w:val="1"/>
      <w:numFmt w:val="decimal"/>
      <w:lvlText w:val="%1.%2.%3.%4.%5.%6.%7."/>
      <w:lvlJc w:val="left"/>
      <w:pPr>
        <w:ind w:left="3034" w:hanging="170"/>
      </w:pPr>
    </w:lvl>
    <w:lvl w:ilvl="7">
      <w:start w:val="1"/>
      <w:numFmt w:val="decimal"/>
      <w:lvlText w:val="%1.%2.%3.%4.%5.%6.%7.%8."/>
      <w:lvlJc w:val="left"/>
      <w:pPr>
        <w:ind w:left="3204" w:hanging="170"/>
      </w:pPr>
    </w:lvl>
    <w:lvl w:ilvl="8">
      <w:start w:val="1"/>
      <w:numFmt w:val="decimal"/>
      <w:lvlText w:val="%1.%2.%3.%4.%5.%6.%7.%8.%9."/>
      <w:lvlJc w:val="left"/>
      <w:pPr>
        <w:ind w:left="3374" w:hanging="170"/>
      </w:pPr>
    </w:lvl>
  </w:abstractNum>
  <w:num w:numId="1" w16cid:durableId="1304769056">
    <w:abstractNumId w:val="0"/>
  </w:num>
  <w:num w:numId="2" w16cid:durableId="1570460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5EC"/>
    <w:rsid w:val="000C31B2"/>
    <w:rsid w:val="000E19C0"/>
    <w:rsid w:val="000E3443"/>
    <w:rsid w:val="001E1B1E"/>
    <w:rsid w:val="002B4EDD"/>
    <w:rsid w:val="002F4CF8"/>
    <w:rsid w:val="0032513E"/>
    <w:rsid w:val="00383B88"/>
    <w:rsid w:val="003B26AB"/>
    <w:rsid w:val="003F5E00"/>
    <w:rsid w:val="0042075D"/>
    <w:rsid w:val="004C5A12"/>
    <w:rsid w:val="00504A17"/>
    <w:rsid w:val="005C44C2"/>
    <w:rsid w:val="005F3344"/>
    <w:rsid w:val="00600AB9"/>
    <w:rsid w:val="00695C78"/>
    <w:rsid w:val="006A1D47"/>
    <w:rsid w:val="0078389F"/>
    <w:rsid w:val="007F18CE"/>
    <w:rsid w:val="00864472"/>
    <w:rsid w:val="008675EC"/>
    <w:rsid w:val="008F674A"/>
    <w:rsid w:val="00915449"/>
    <w:rsid w:val="0093340F"/>
    <w:rsid w:val="00975D24"/>
    <w:rsid w:val="00A0779D"/>
    <w:rsid w:val="00A55B04"/>
    <w:rsid w:val="00B4037D"/>
    <w:rsid w:val="00B461FB"/>
    <w:rsid w:val="00C46DD0"/>
    <w:rsid w:val="00DE4E92"/>
    <w:rsid w:val="00E0024E"/>
    <w:rsid w:val="00F07D7E"/>
    <w:rsid w:val="00F94AC9"/>
    <w:rsid w:val="00FC6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DABC"/>
  <w15:docId w15:val="{1107ECCB-AB45-42C8-B95B-33E93562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200" w:line="276" w:lineRule="auto"/>
    </w:pPr>
    <w:rPr>
      <w:rFonts w:ascii="Calibri" w:hAnsi="Calibri"/>
      <w:sz w:val="22"/>
    </w:rPr>
  </w:style>
  <w:style w:type="paragraph" w:styleId="10">
    <w:name w:val="heading 1"/>
    <w:basedOn w:val="a"/>
    <w:next w:val="a"/>
    <w:link w:val="11"/>
    <w:uiPriority w:val="9"/>
    <w:qFormat/>
    <w:pPr>
      <w:keepNext/>
      <w:jc w:val="center"/>
      <w:outlineLvl w:val="0"/>
    </w:pPr>
    <w:rPr>
      <w:b/>
    </w:rPr>
  </w:style>
  <w:style w:type="paragraph" w:styleId="2">
    <w:name w:val="heading 2"/>
    <w:basedOn w:val="a"/>
    <w:next w:val="a"/>
    <w:link w:val="20"/>
    <w:uiPriority w:val="9"/>
    <w:qFormat/>
    <w:pPr>
      <w:keepNext/>
      <w:outlineLvl w:val="1"/>
    </w:pPr>
    <w:rPr>
      <w:b/>
    </w:rPr>
  </w:style>
  <w:style w:type="paragraph" w:styleId="3">
    <w:name w:val="heading 3"/>
    <w:basedOn w:val="a"/>
    <w:next w:val="a"/>
    <w:link w:val="30"/>
    <w:uiPriority w:val="9"/>
    <w:qFormat/>
    <w:pPr>
      <w:keepNext/>
      <w:jc w:val="center"/>
      <w:outlineLvl w:val="2"/>
    </w:pPr>
    <w:rPr>
      <w:rFonts w:ascii="Arial" w:hAnsi="Arial"/>
      <w:sz w:val="28"/>
    </w:rPr>
  </w:style>
  <w:style w:type="paragraph" w:styleId="4">
    <w:name w:val="heading 4"/>
    <w:basedOn w:val="a"/>
    <w:next w:val="a"/>
    <w:link w:val="40"/>
    <w:uiPriority w:val="9"/>
    <w:qFormat/>
    <w:pPr>
      <w:keepNext/>
      <w:jc w:val="center"/>
      <w:outlineLvl w:val="3"/>
    </w:pPr>
    <w:rPr>
      <w:b/>
      <w:sz w:val="28"/>
    </w:rPr>
  </w:style>
  <w:style w:type="paragraph" w:styleId="5">
    <w:name w:val="heading 5"/>
    <w:basedOn w:val="a"/>
    <w:next w:val="a"/>
    <w:link w:val="50"/>
    <w:uiPriority w:val="9"/>
    <w:qFormat/>
    <w:pPr>
      <w:spacing w:before="240" w:after="60"/>
      <w:outlineLvl w:val="4"/>
    </w:pPr>
    <w:rPr>
      <w:b/>
      <w:i/>
      <w:sz w:val="26"/>
    </w:rPr>
  </w:style>
  <w:style w:type="paragraph" w:styleId="6">
    <w:name w:val="heading 6"/>
    <w:basedOn w:val="a"/>
    <w:next w:val="a"/>
    <w:link w:val="60"/>
    <w:uiPriority w:val="9"/>
    <w:qFormat/>
    <w:pPr>
      <w:spacing w:before="240" w:after="60"/>
      <w:outlineLvl w:val="5"/>
    </w:pPr>
    <w:rPr>
      <w:b/>
    </w:rPr>
  </w:style>
  <w:style w:type="paragraph" w:styleId="7">
    <w:name w:val="heading 7"/>
    <w:basedOn w:val="a"/>
    <w:next w:val="a"/>
    <w:link w:val="70"/>
    <w:uiPriority w:val="9"/>
    <w:qFormat/>
    <w:pPr>
      <w:spacing w:before="240" w:after="60"/>
      <w:outlineLvl w:val="6"/>
    </w:pPr>
  </w:style>
  <w:style w:type="paragraph" w:styleId="8">
    <w:name w:val="heading 8"/>
    <w:basedOn w:val="a"/>
    <w:next w:val="a"/>
    <w:link w:val="80"/>
    <w:uiPriority w:val="9"/>
    <w:qFormat/>
    <w:pPr>
      <w:spacing w:before="240" w:after="60"/>
      <w:outlineLvl w:val="7"/>
    </w:pPr>
    <w:rPr>
      <w:i/>
    </w:rPr>
  </w:style>
  <w:style w:type="paragraph" w:styleId="9">
    <w:name w:val="heading 9"/>
    <w:basedOn w:val="a"/>
    <w:next w:val="a"/>
    <w:link w:val="90"/>
    <w:uiPriority w:val="9"/>
    <w:qFormat/>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sz w:val="22"/>
    </w:rPr>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List Paragraph"/>
    <w:basedOn w:val="a"/>
    <w:link w:val="a4"/>
    <w:pPr>
      <w:ind w:left="708"/>
    </w:pPr>
  </w:style>
  <w:style w:type="character" w:customStyle="1" w:styleId="a4">
    <w:name w:val="Абзац списка Знак"/>
    <w:basedOn w:val="1"/>
    <w:link w:val="a3"/>
    <w:rPr>
      <w:rFonts w:ascii="Calibri" w:hAnsi="Calibri"/>
      <w:sz w:val="22"/>
    </w:rPr>
  </w:style>
  <w:style w:type="paragraph" w:styleId="41">
    <w:name w:val="toc 4"/>
    <w:next w:val="a"/>
    <w:link w:val="42"/>
    <w:uiPriority w:val="39"/>
    <w:pPr>
      <w:ind w:left="600"/>
    </w:pPr>
  </w:style>
  <w:style w:type="character" w:customStyle="1" w:styleId="42">
    <w:name w:val="Оглавление 4 Знак"/>
    <w:link w:val="41"/>
  </w:style>
  <w:style w:type="character" w:customStyle="1" w:styleId="70">
    <w:name w:val="Заголовок 7 Знак"/>
    <w:basedOn w:val="1"/>
    <w:link w:val="7"/>
    <w:rPr>
      <w:rFonts w:ascii="Calibri" w:hAnsi="Calibri"/>
      <w:sz w:val="22"/>
    </w:rPr>
  </w:style>
  <w:style w:type="paragraph" w:styleId="61">
    <w:name w:val="toc 6"/>
    <w:next w:val="a"/>
    <w:link w:val="62"/>
    <w:uiPriority w:val="39"/>
    <w:pPr>
      <w:ind w:left="1000"/>
    </w:pPr>
  </w:style>
  <w:style w:type="character" w:customStyle="1" w:styleId="62">
    <w:name w:val="Оглавление 6 Знак"/>
    <w:link w:val="61"/>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12">
    <w:name w:val="Сильное выделение1"/>
    <w:link w:val="a5"/>
    <w:rPr>
      <w:b/>
      <w:i/>
      <w:color w:val="4F81BD"/>
    </w:rPr>
  </w:style>
  <w:style w:type="character" w:styleId="a5">
    <w:name w:val="Intense Emphasis"/>
    <w:link w:val="12"/>
    <w:rPr>
      <w:b/>
      <w:i/>
      <w:color w:val="4F81BD"/>
    </w:rPr>
  </w:style>
  <w:style w:type="character" w:customStyle="1" w:styleId="30">
    <w:name w:val="Заголовок 3 Знак"/>
    <w:basedOn w:val="1"/>
    <w:link w:val="3"/>
    <w:rPr>
      <w:rFonts w:ascii="Arial" w:hAnsi="Arial"/>
      <w:sz w:val="28"/>
    </w:rPr>
  </w:style>
  <w:style w:type="character" w:customStyle="1" w:styleId="90">
    <w:name w:val="Заголовок 9 Знак"/>
    <w:basedOn w:val="1"/>
    <w:link w:val="9"/>
    <w:rPr>
      <w:rFonts w:ascii="Cambria" w:hAnsi="Cambria"/>
      <w:sz w:val="22"/>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1"/>
    <w:link w:val="a6"/>
    <w:rPr>
      <w:rFonts w:ascii="Calibri" w:hAnsi="Calibri"/>
      <w:sz w:val="22"/>
    </w:rPr>
  </w:style>
  <w:style w:type="paragraph" w:styleId="a8">
    <w:name w:val="TOC Heading"/>
    <w:basedOn w:val="10"/>
    <w:next w:val="a"/>
    <w:link w:val="a9"/>
    <w:pPr>
      <w:spacing w:before="240" w:after="60"/>
      <w:jc w:val="left"/>
      <w:outlineLvl w:val="8"/>
    </w:pPr>
    <w:rPr>
      <w:rFonts w:ascii="Cambria" w:hAnsi="Cambria"/>
      <w:sz w:val="32"/>
    </w:rPr>
  </w:style>
  <w:style w:type="character" w:customStyle="1" w:styleId="a9">
    <w:name w:val="Заголовок оглавления Знак"/>
    <w:basedOn w:val="11"/>
    <w:link w:val="a8"/>
    <w:rPr>
      <w:rFonts w:ascii="Cambria" w:hAnsi="Cambria"/>
      <w:b/>
      <w:sz w:val="32"/>
    </w:rPr>
  </w:style>
  <w:style w:type="paragraph" w:customStyle="1" w:styleId="13">
    <w:name w:val="Слабая ссылка1"/>
    <w:link w:val="aa"/>
    <w:rPr>
      <w:smallCaps/>
      <w:color w:val="C0504D"/>
      <w:u w:val="single"/>
    </w:rPr>
  </w:style>
  <w:style w:type="character" w:styleId="aa">
    <w:name w:val="Subtle Reference"/>
    <w:link w:val="13"/>
    <w:rPr>
      <w:smallCaps/>
      <w:color w:val="C0504D"/>
      <w:u w:val="single"/>
    </w:rPr>
  </w:style>
  <w:style w:type="paragraph" w:styleId="31">
    <w:name w:val="toc 3"/>
    <w:next w:val="a"/>
    <w:link w:val="32"/>
    <w:uiPriority w:val="39"/>
    <w:pPr>
      <w:ind w:left="400"/>
    </w:pPr>
  </w:style>
  <w:style w:type="character" w:customStyle="1" w:styleId="32">
    <w:name w:val="Оглавление 3 Знак"/>
    <w:link w:val="31"/>
  </w:style>
  <w:style w:type="paragraph" w:styleId="ab">
    <w:name w:val="Balloon Text"/>
    <w:basedOn w:val="a"/>
    <w:link w:val="ac"/>
    <w:pPr>
      <w:spacing w:after="0" w:line="240" w:lineRule="auto"/>
    </w:pPr>
    <w:rPr>
      <w:rFonts w:ascii="Tahoma" w:hAnsi="Tahoma"/>
      <w:sz w:val="16"/>
    </w:rPr>
  </w:style>
  <w:style w:type="character" w:customStyle="1" w:styleId="ac">
    <w:name w:val="Текст выноски Знак"/>
    <w:basedOn w:val="1"/>
    <w:link w:val="ab"/>
    <w:rPr>
      <w:rFonts w:ascii="Tahoma" w:hAnsi="Tahoma"/>
      <w:sz w:val="16"/>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styleId="ad">
    <w:name w:val="caption"/>
    <w:basedOn w:val="a"/>
    <w:next w:val="a"/>
    <w:link w:val="ae"/>
    <w:rPr>
      <w:b/>
      <w:sz w:val="20"/>
    </w:rPr>
  </w:style>
  <w:style w:type="character" w:customStyle="1" w:styleId="ae">
    <w:name w:val="Название объекта Знак"/>
    <w:basedOn w:val="1"/>
    <w:link w:val="ad"/>
    <w:rPr>
      <w:rFonts w:ascii="Calibri" w:hAnsi="Calibri"/>
      <w:b/>
      <w:sz w:val="20"/>
    </w:rPr>
  </w:style>
  <w:style w:type="character" w:customStyle="1" w:styleId="50">
    <w:name w:val="Заголовок 5 Знак"/>
    <w:basedOn w:val="1"/>
    <w:link w:val="5"/>
    <w:rPr>
      <w:rFonts w:ascii="Calibri" w:hAnsi="Calibri"/>
      <w:b/>
      <w:i/>
      <w:sz w:val="26"/>
    </w:rPr>
  </w:style>
  <w:style w:type="paragraph" w:styleId="af">
    <w:name w:val="Intense Quote"/>
    <w:basedOn w:val="a"/>
    <w:next w:val="a"/>
    <w:link w:val="af0"/>
    <w:pPr>
      <w:spacing w:before="200" w:after="280"/>
      <w:ind w:left="936" w:right="936"/>
    </w:pPr>
    <w:rPr>
      <w:b/>
      <w:i/>
      <w:color w:val="4F81BD"/>
    </w:rPr>
  </w:style>
  <w:style w:type="character" w:customStyle="1" w:styleId="af0">
    <w:name w:val="Выделенная цитата Знак"/>
    <w:basedOn w:val="1"/>
    <w:link w:val="af"/>
    <w:rPr>
      <w:rFonts w:ascii="Calibri" w:hAnsi="Calibri"/>
      <w:b/>
      <w:i/>
      <w:color w:val="4F81BD"/>
      <w:sz w:val="22"/>
    </w:rPr>
  </w:style>
  <w:style w:type="character" w:customStyle="1" w:styleId="11">
    <w:name w:val="Заголовок 1 Знак"/>
    <w:basedOn w:val="1"/>
    <w:link w:val="10"/>
    <w:rPr>
      <w:rFonts w:ascii="Calibri" w:hAnsi="Calibri"/>
      <w:b/>
      <w:sz w:val="22"/>
    </w:rPr>
  </w:style>
  <w:style w:type="paragraph" w:styleId="23">
    <w:name w:val="Quote"/>
    <w:basedOn w:val="a"/>
    <w:next w:val="a"/>
    <w:link w:val="24"/>
    <w:rPr>
      <w:i/>
    </w:rPr>
  </w:style>
  <w:style w:type="character" w:customStyle="1" w:styleId="24">
    <w:name w:val="Цитата 2 Знак"/>
    <w:basedOn w:val="1"/>
    <w:link w:val="23"/>
    <w:rPr>
      <w:rFonts w:ascii="Calibri" w:hAnsi="Calibri"/>
      <w:i/>
      <w:color w:val="000000"/>
      <w:sz w:val="22"/>
    </w:rPr>
  </w:style>
  <w:style w:type="paragraph" w:customStyle="1" w:styleId="14">
    <w:name w:val="Гиперссылка1"/>
    <w:link w:val="af1"/>
    <w:rPr>
      <w:color w:val="0000FF"/>
      <w:u w:val="single"/>
    </w:rPr>
  </w:style>
  <w:style w:type="character" w:styleId="af1">
    <w:name w:val="Hyperlink"/>
    <w:link w:val="14"/>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character" w:customStyle="1" w:styleId="80">
    <w:name w:val="Заголовок 8 Знак"/>
    <w:basedOn w:val="1"/>
    <w:link w:val="8"/>
    <w:rPr>
      <w:rFonts w:ascii="Calibri" w:hAnsi="Calibri"/>
      <w:i/>
      <w:sz w:val="22"/>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17">
    <w:name w:val="Слабое выделение1"/>
    <w:link w:val="af2"/>
    <w:rPr>
      <w:i/>
      <w:color w:val="808080"/>
    </w:rPr>
  </w:style>
  <w:style w:type="character" w:styleId="af2">
    <w:name w:val="Subtle Emphasis"/>
    <w:link w:val="17"/>
    <w:rPr>
      <w:i/>
      <w:color w:val="808080"/>
    </w:rPr>
  </w:style>
  <w:style w:type="paragraph" w:customStyle="1" w:styleId="18">
    <w:name w:val="Строгий1"/>
    <w:link w:val="af3"/>
    <w:rPr>
      <w:b/>
    </w:rPr>
  </w:style>
  <w:style w:type="character" w:styleId="af3">
    <w:name w:val="Strong"/>
    <w:link w:val="18"/>
    <w:rPr>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pPr>
  </w:style>
  <w:style w:type="character" w:customStyle="1" w:styleId="92">
    <w:name w:val="Оглавление 9 Знак"/>
    <w:link w:val="91"/>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19">
    <w:name w:val="Выделение1"/>
    <w:link w:val="af4"/>
    <w:rPr>
      <w:i/>
    </w:rPr>
  </w:style>
  <w:style w:type="character" w:styleId="af4">
    <w:name w:val="Emphasis"/>
    <w:link w:val="19"/>
    <w:rPr>
      <w:i/>
    </w:rPr>
  </w:style>
  <w:style w:type="paragraph" w:styleId="af5">
    <w:name w:val="No Spacing"/>
    <w:link w:val="af6"/>
    <w:rPr>
      <w:sz w:val="24"/>
    </w:rPr>
  </w:style>
  <w:style w:type="character" w:customStyle="1" w:styleId="af6">
    <w:name w:val="Без интервала Знак"/>
    <w:link w:val="af5"/>
    <w:rPr>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7">
    <w:name w:val="Normal (Web)"/>
    <w:basedOn w:val="a"/>
    <w:link w:val="af8"/>
    <w:pPr>
      <w:spacing w:beforeAutospacing="1" w:afterAutospacing="1" w:line="240" w:lineRule="auto"/>
    </w:pPr>
    <w:rPr>
      <w:rFonts w:ascii="Times New Roman" w:hAnsi="Times New Roman"/>
      <w:color w:val="003399"/>
      <w:sz w:val="24"/>
    </w:rPr>
  </w:style>
  <w:style w:type="character" w:customStyle="1" w:styleId="af8">
    <w:name w:val="Обычный (Интернет) Знак"/>
    <w:basedOn w:val="1"/>
    <w:link w:val="af7"/>
    <w:rPr>
      <w:rFonts w:ascii="Times New Roman" w:hAnsi="Times New Roman"/>
      <w:color w:val="003399"/>
      <w:sz w:val="24"/>
    </w:rPr>
  </w:style>
  <w:style w:type="paragraph" w:customStyle="1" w:styleId="1a">
    <w:name w:val="Сильная ссылка1"/>
    <w:link w:val="af9"/>
    <w:rPr>
      <w:b/>
      <w:smallCaps/>
      <w:color w:val="C0504D"/>
      <w:spacing w:val="5"/>
      <w:u w:val="single"/>
    </w:rPr>
  </w:style>
  <w:style w:type="character" w:styleId="af9">
    <w:name w:val="Intense Reference"/>
    <w:link w:val="1a"/>
    <w:rPr>
      <w:b/>
      <w:smallCaps/>
      <w:color w:val="C0504D"/>
      <w:spacing w:val="5"/>
      <w:u w:val="single"/>
    </w:rPr>
  </w:style>
  <w:style w:type="paragraph" w:styleId="afa">
    <w:name w:val="Subtitle"/>
    <w:basedOn w:val="a"/>
    <w:next w:val="a"/>
    <w:link w:val="afb"/>
    <w:uiPriority w:val="11"/>
    <w:qFormat/>
    <w:pPr>
      <w:spacing w:after="60"/>
      <w:jc w:val="center"/>
      <w:outlineLvl w:val="1"/>
    </w:pPr>
    <w:rPr>
      <w:rFonts w:ascii="Cambria" w:hAnsi="Cambria"/>
    </w:rPr>
  </w:style>
  <w:style w:type="character" w:customStyle="1" w:styleId="afb">
    <w:name w:val="Подзаголовок Знак"/>
    <w:basedOn w:val="1"/>
    <w:link w:val="afa"/>
    <w:rPr>
      <w:rFonts w:ascii="Cambria" w:hAnsi="Cambria"/>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c">
    <w:name w:val="Title"/>
    <w:basedOn w:val="a"/>
    <w:link w:val="afd"/>
    <w:uiPriority w:val="10"/>
    <w:qFormat/>
    <w:pPr>
      <w:jc w:val="center"/>
    </w:pPr>
    <w:rPr>
      <w:b/>
      <w:sz w:val="36"/>
    </w:rPr>
  </w:style>
  <w:style w:type="character" w:customStyle="1" w:styleId="afd">
    <w:name w:val="Заголовок Знак"/>
    <w:basedOn w:val="1"/>
    <w:link w:val="afc"/>
    <w:rPr>
      <w:rFonts w:ascii="Calibri" w:hAnsi="Calibri"/>
      <w:b/>
      <w:sz w:val="36"/>
    </w:rPr>
  </w:style>
  <w:style w:type="character" w:customStyle="1" w:styleId="40">
    <w:name w:val="Заголовок 4 Знак"/>
    <w:basedOn w:val="1"/>
    <w:link w:val="4"/>
    <w:rPr>
      <w:rFonts w:ascii="Calibri" w:hAnsi="Calibri"/>
      <w:b/>
      <w:sz w:val="28"/>
    </w:rPr>
  </w:style>
  <w:style w:type="character" w:customStyle="1" w:styleId="20">
    <w:name w:val="Заголовок 2 Знак"/>
    <w:basedOn w:val="1"/>
    <w:link w:val="2"/>
    <w:rPr>
      <w:rFonts w:ascii="Calibri" w:hAnsi="Calibri"/>
      <w:b/>
      <w:sz w:val="22"/>
    </w:rPr>
  </w:style>
  <w:style w:type="paragraph" w:customStyle="1" w:styleId="1b">
    <w:name w:val="Основной шрифт абзаца1"/>
  </w:style>
  <w:style w:type="character" w:customStyle="1" w:styleId="60">
    <w:name w:val="Заголовок 6 Знак"/>
    <w:basedOn w:val="1"/>
    <w:link w:val="6"/>
    <w:rPr>
      <w:rFonts w:ascii="Calibri" w:hAnsi="Calibri"/>
      <w:b/>
      <w:sz w:val="22"/>
    </w:rPr>
  </w:style>
  <w:style w:type="paragraph" w:customStyle="1" w:styleId="1c">
    <w:name w:val="Название книги1"/>
    <w:link w:val="afe"/>
    <w:rPr>
      <w:b/>
      <w:smallCaps/>
      <w:spacing w:val="5"/>
    </w:rPr>
  </w:style>
  <w:style w:type="character" w:styleId="afe">
    <w:name w:val="Book Title"/>
    <w:link w:val="1c"/>
    <w:rPr>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1955</Words>
  <Characters>11148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Бадмаев Зандан Заятович</dc:creator>
  <cp:lastModifiedBy>Доржиева Евгения Батомункуевна</cp:lastModifiedBy>
  <cp:revision>9</cp:revision>
  <cp:lastPrinted>2023-04-07T06:27:00Z</cp:lastPrinted>
  <dcterms:created xsi:type="dcterms:W3CDTF">2023-03-02T08:51:00Z</dcterms:created>
  <dcterms:modified xsi:type="dcterms:W3CDTF">2023-05-17T08:25:00Z</dcterms:modified>
</cp:coreProperties>
</file>